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E8DE18" w14:textId="77777777" w:rsidR="00FD159C" w:rsidRDefault="00FD159C" w:rsidP="00FD159C">
      <w:pPr>
        <w:pStyle w:val="Kopfzeile"/>
        <w:jc w:val="center"/>
        <w:rPr>
          <w:rStyle w:val="Seitenzahl"/>
        </w:rPr>
      </w:pPr>
      <w:r>
        <w:rPr>
          <w:noProof/>
        </w:rPr>
        <w:drawing>
          <wp:inline distT="0" distB="0" distL="0" distR="0" wp14:anchorId="2DFD8982" wp14:editId="72910F20">
            <wp:extent cx="2242800" cy="752400"/>
            <wp:effectExtent l="0" t="0" r="0" b="0"/>
            <wp:docPr id="3" name="Grafik 3" descr="Ein Bild, das Text, ClipAr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fik 3" descr="Ein Bild, das Text, ClipArt enthält.&#10;&#10;Automatisch generierte Beschreibu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2800" cy="7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9CF3D9" w14:textId="77777777" w:rsidR="00FD159C" w:rsidRDefault="00FD159C" w:rsidP="00FD159C">
      <w:pPr>
        <w:pStyle w:val="Kopfzeile"/>
        <w:rPr>
          <w:rStyle w:val="Seitenzahl"/>
        </w:rPr>
      </w:pPr>
    </w:p>
    <w:p w14:paraId="7B4376FD" w14:textId="77777777" w:rsidR="00FD159C" w:rsidRDefault="00FD159C" w:rsidP="00FD159C">
      <w:pPr>
        <w:pStyle w:val="Kopfzeile"/>
        <w:rPr>
          <w:rStyle w:val="Seitenzahl"/>
          <w:rFonts w:ascii="NewsGotT" w:hAnsi="NewsGotT"/>
          <w:b/>
          <w:sz w:val="28"/>
          <w:szCs w:val="28"/>
        </w:rPr>
      </w:pPr>
    </w:p>
    <w:p w14:paraId="6AF4D3FE" w14:textId="77777777" w:rsidR="00521878" w:rsidRPr="00CE4B33" w:rsidRDefault="00521878" w:rsidP="00521878">
      <w:pPr>
        <w:pStyle w:val="Kopfzeile"/>
        <w:rPr>
          <w:rStyle w:val="Seitenzahl"/>
          <w:rFonts w:ascii="Arial" w:hAnsi="Arial" w:cs="Arial"/>
          <w:b/>
          <w:color w:val="000000" w:themeColor="text1"/>
          <w:sz w:val="32"/>
          <w:szCs w:val="32"/>
        </w:rPr>
      </w:pPr>
      <w:r w:rsidRPr="00CE4B33">
        <w:rPr>
          <w:rStyle w:val="Seitenzahl"/>
          <w:rFonts w:ascii="Arial" w:hAnsi="Arial" w:cs="Arial"/>
          <w:b/>
          <w:color w:val="000000" w:themeColor="text1"/>
          <w:sz w:val="32"/>
          <w:szCs w:val="32"/>
        </w:rPr>
        <w:t xml:space="preserve">Pressemitteilung </w:t>
      </w:r>
    </w:p>
    <w:p w14:paraId="4D75B620" w14:textId="77777777" w:rsidR="00521878" w:rsidRPr="00CE4B33" w:rsidRDefault="00521878" w:rsidP="00521878">
      <w:pPr>
        <w:pStyle w:val="Kopfzeile"/>
        <w:rPr>
          <w:rStyle w:val="Seitenzahl"/>
          <w:rFonts w:ascii="Arial" w:hAnsi="Arial" w:cs="Arial"/>
          <w:bCs/>
          <w:color w:val="000000" w:themeColor="text1"/>
        </w:rPr>
      </w:pPr>
      <w:r w:rsidRPr="00CE4B33">
        <w:rPr>
          <w:rStyle w:val="Seitenzahl"/>
          <w:rFonts w:ascii="Arial" w:hAnsi="Arial" w:cs="Arial"/>
          <w:bCs/>
          <w:color w:val="000000" w:themeColor="text1"/>
        </w:rPr>
        <w:t>November 2022</w:t>
      </w:r>
    </w:p>
    <w:p w14:paraId="5FBE4BBB" w14:textId="77777777" w:rsidR="00521878" w:rsidRDefault="00521878" w:rsidP="00521878">
      <w:pPr>
        <w:spacing w:line="276" w:lineRule="auto"/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14:paraId="2D718F3A" w14:textId="77777777" w:rsidR="00521878" w:rsidRDefault="00521878" w:rsidP="00521878">
      <w:pPr>
        <w:spacing w:line="276" w:lineRule="auto"/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14:paraId="485E599B" w14:textId="366F6184" w:rsidR="00FD159C" w:rsidRPr="00C825CF" w:rsidRDefault="00FD159C" w:rsidP="00FD159C">
      <w:pPr>
        <w:spacing w:line="360" w:lineRule="auto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C825CF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Neues </w:t>
      </w:r>
      <w:r w:rsidR="0067289C">
        <w:rPr>
          <w:rFonts w:ascii="Arial" w:hAnsi="Arial" w:cs="Arial"/>
          <w:b/>
          <w:bCs/>
          <w:color w:val="000000" w:themeColor="text1"/>
          <w:sz w:val="28"/>
          <w:szCs w:val="28"/>
        </w:rPr>
        <w:t>Garagen</w:t>
      </w:r>
      <w:r w:rsidRPr="00C825CF">
        <w:rPr>
          <w:rFonts w:ascii="Arial" w:hAnsi="Arial" w:cs="Arial"/>
          <w:b/>
          <w:bCs/>
          <w:color w:val="000000" w:themeColor="text1"/>
          <w:sz w:val="28"/>
          <w:szCs w:val="28"/>
        </w:rPr>
        <w:t>tor punktet mit Energieeffizienz</w:t>
      </w:r>
    </w:p>
    <w:p w14:paraId="66A07CA0" w14:textId="77777777" w:rsidR="00FD159C" w:rsidRPr="00C825CF" w:rsidRDefault="00FD159C" w:rsidP="00FD159C">
      <w:pPr>
        <w:spacing w:line="360" w:lineRule="auto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C825CF">
        <w:rPr>
          <w:rFonts w:ascii="Arial" w:hAnsi="Arial" w:cs="Arial"/>
          <w:b/>
          <w:bCs/>
          <w:color w:val="000000" w:themeColor="text1"/>
          <w:sz w:val="22"/>
          <w:szCs w:val="22"/>
        </w:rPr>
        <w:t>Besonders hohe Wärmedämmung durch thermische Trennung /</w:t>
      </w:r>
    </w:p>
    <w:p w14:paraId="35DA06DA" w14:textId="77777777" w:rsidR="00FD159C" w:rsidRPr="00C825CF" w:rsidRDefault="00FD159C" w:rsidP="00FD159C">
      <w:pPr>
        <w:spacing w:line="360" w:lineRule="auto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C825CF">
        <w:rPr>
          <w:rFonts w:ascii="Arial" w:hAnsi="Arial" w:cs="Arial"/>
          <w:b/>
          <w:bCs/>
          <w:color w:val="000000" w:themeColor="text1"/>
          <w:sz w:val="22"/>
          <w:szCs w:val="22"/>
        </w:rPr>
        <w:t>Innovation von Novoferm</w:t>
      </w:r>
    </w:p>
    <w:p w14:paraId="0845B549" w14:textId="77777777" w:rsidR="00FD159C" w:rsidRPr="00C825CF" w:rsidRDefault="00FD159C" w:rsidP="00FD159C">
      <w:pPr>
        <w:spacing w:line="360" w:lineRule="auto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75486E0F" w14:textId="77777777" w:rsidR="00FD159C" w:rsidRPr="00C825CF" w:rsidRDefault="00FD159C" w:rsidP="00FD159C">
      <w:pPr>
        <w:spacing w:line="360" w:lineRule="auto"/>
        <w:rPr>
          <w:rFonts w:ascii="Arial" w:hAnsi="Arial" w:cs="Arial"/>
          <w:color w:val="000000" w:themeColor="text1"/>
          <w:sz w:val="22"/>
          <w:szCs w:val="22"/>
        </w:rPr>
      </w:pPr>
      <w:r w:rsidRPr="00C825CF">
        <w:rPr>
          <w:rFonts w:ascii="Arial" w:hAnsi="Arial" w:cs="Arial"/>
          <w:color w:val="000000" w:themeColor="text1"/>
          <w:sz w:val="22"/>
          <w:szCs w:val="22"/>
        </w:rPr>
        <w:t>In Zeiten von Klimawandel und hohen Energiepreisen kommt der Wärmedämmung von Bau</w:t>
      </w:r>
      <w:r>
        <w:rPr>
          <w:rFonts w:ascii="Arial" w:hAnsi="Arial" w:cs="Arial"/>
          <w:color w:val="000000" w:themeColor="text1"/>
          <w:sz w:val="22"/>
          <w:szCs w:val="22"/>
        </w:rPr>
        <w:t>elementen</w:t>
      </w:r>
      <w:r w:rsidRPr="00C825CF">
        <w:rPr>
          <w:rFonts w:ascii="Arial" w:hAnsi="Arial" w:cs="Arial"/>
          <w:color w:val="000000" w:themeColor="text1"/>
          <w:sz w:val="22"/>
          <w:szCs w:val="22"/>
        </w:rPr>
        <w:t xml:space="preserve"> eine große Bedeutung zu. Das gilt auch für Garagen, insbesondere wenn sie in die thermische Gebäudehülle integriert sind. Vor diesem Hintergrund hat Novoferm das gedämmte Premium-Sektionaltor Evolution entwickelt. Durch seine thermische Trennung erweist es sich als besonders energieeffizient und bietet Fachbetriebe</w:t>
      </w:r>
      <w:r>
        <w:rPr>
          <w:rFonts w:ascii="Arial" w:hAnsi="Arial" w:cs="Arial"/>
          <w:color w:val="000000" w:themeColor="text1"/>
          <w:sz w:val="22"/>
          <w:szCs w:val="22"/>
        </w:rPr>
        <w:t>n</w:t>
      </w:r>
      <w:r w:rsidRPr="00C825CF">
        <w:rPr>
          <w:rFonts w:ascii="Arial" w:hAnsi="Arial" w:cs="Arial"/>
          <w:color w:val="000000" w:themeColor="text1"/>
          <w:sz w:val="22"/>
          <w:szCs w:val="22"/>
        </w:rPr>
        <w:t xml:space="preserve"> somit zusätzliche Argumente bei der Kundenberatung. </w:t>
      </w:r>
    </w:p>
    <w:p w14:paraId="76B32CA8" w14:textId="77777777" w:rsidR="00FD159C" w:rsidRPr="00C825CF" w:rsidRDefault="00FD159C" w:rsidP="00FD159C">
      <w:pPr>
        <w:spacing w:line="360" w:lineRule="auto"/>
        <w:rPr>
          <w:rFonts w:ascii="Arial" w:hAnsi="Arial" w:cs="Arial"/>
          <w:color w:val="000000" w:themeColor="text1"/>
          <w:sz w:val="22"/>
          <w:szCs w:val="22"/>
        </w:rPr>
      </w:pPr>
    </w:p>
    <w:p w14:paraId="52C528EF" w14:textId="3754AF95" w:rsidR="00FD159C" w:rsidRPr="00C825CF" w:rsidRDefault="0067289C" w:rsidP="00FD159C">
      <w:pPr>
        <w:spacing w:line="360" w:lineRule="auto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>
        <w:rPr>
          <w:rFonts w:ascii="Arial" w:hAnsi="Arial" w:cs="Arial"/>
          <w:b/>
          <w:bCs/>
          <w:color w:val="000000" w:themeColor="text1"/>
          <w:sz w:val="22"/>
          <w:szCs w:val="22"/>
        </w:rPr>
        <w:t>Bis zu</w:t>
      </w:r>
      <w:r w:rsidR="00FD159C" w:rsidRPr="00C825CF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17 Prozent verbesserte Dämmung </w:t>
      </w:r>
    </w:p>
    <w:p w14:paraId="70C0350F" w14:textId="29BCD38E" w:rsidR="00FD159C" w:rsidRPr="00C825CF" w:rsidRDefault="00FD159C" w:rsidP="00FD159C">
      <w:pPr>
        <w:spacing w:line="360" w:lineRule="auto"/>
        <w:rPr>
          <w:rFonts w:ascii="Arial" w:hAnsi="Arial" w:cs="Arial"/>
          <w:color w:val="000000" w:themeColor="text1"/>
          <w:sz w:val="22"/>
          <w:szCs w:val="22"/>
        </w:rPr>
      </w:pPr>
      <w:r w:rsidRPr="00C825CF">
        <w:rPr>
          <w:rFonts w:ascii="Arial" w:hAnsi="Arial" w:cs="Arial"/>
          <w:color w:val="000000" w:themeColor="text1"/>
          <w:sz w:val="22"/>
          <w:szCs w:val="22"/>
        </w:rPr>
        <w:t xml:space="preserve">Mit dem wärmegedämmten Tor für </w:t>
      </w:r>
      <w:r w:rsidR="001402B4">
        <w:rPr>
          <w:rFonts w:ascii="Arial" w:hAnsi="Arial" w:cs="Arial"/>
          <w:color w:val="000000" w:themeColor="text1"/>
          <w:sz w:val="22"/>
          <w:szCs w:val="22"/>
        </w:rPr>
        <w:t>Einzel</w:t>
      </w:r>
      <w:r w:rsidRPr="00A42467">
        <w:rPr>
          <w:rFonts w:ascii="Arial" w:hAnsi="Arial" w:cs="Arial"/>
          <w:color w:val="000000" w:themeColor="text1"/>
          <w:sz w:val="22"/>
          <w:szCs w:val="22"/>
        </w:rPr>
        <w:t>- und Doppelgaragen</w:t>
      </w:r>
      <w:r w:rsidRPr="00C825CF">
        <w:rPr>
          <w:rFonts w:ascii="Arial" w:hAnsi="Arial" w:cs="Arial"/>
          <w:color w:val="000000" w:themeColor="text1"/>
          <w:sz w:val="22"/>
          <w:szCs w:val="22"/>
        </w:rPr>
        <w:t xml:space="preserve"> antwortet Novoferm als </w:t>
      </w:r>
      <w:r w:rsidR="00C0090B">
        <w:rPr>
          <w:rFonts w:ascii="Arial" w:hAnsi="Arial" w:cs="Arial"/>
          <w:color w:val="000000" w:themeColor="text1"/>
          <w:sz w:val="22"/>
          <w:szCs w:val="22"/>
        </w:rPr>
        <w:t xml:space="preserve">einer der </w:t>
      </w:r>
      <w:r w:rsidRPr="00C825CF">
        <w:rPr>
          <w:rFonts w:ascii="Arial" w:hAnsi="Arial" w:cs="Arial"/>
          <w:color w:val="000000" w:themeColor="text1"/>
          <w:sz w:val="22"/>
          <w:szCs w:val="22"/>
        </w:rPr>
        <w:t>größte</w:t>
      </w:r>
      <w:r w:rsidR="00C0090B">
        <w:rPr>
          <w:rFonts w:ascii="Arial" w:hAnsi="Arial" w:cs="Arial"/>
          <w:color w:val="000000" w:themeColor="text1"/>
          <w:sz w:val="22"/>
          <w:szCs w:val="22"/>
        </w:rPr>
        <w:t>n</w:t>
      </w:r>
      <w:r w:rsidRPr="00C825CF">
        <w:rPr>
          <w:rFonts w:ascii="Arial" w:hAnsi="Arial" w:cs="Arial"/>
          <w:color w:val="000000" w:themeColor="text1"/>
          <w:sz w:val="22"/>
          <w:szCs w:val="22"/>
        </w:rPr>
        <w:t xml:space="preserve"> europäische</w:t>
      </w:r>
      <w:r w:rsidR="00C0090B">
        <w:rPr>
          <w:rFonts w:ascii="Arial" w:hAnsi="Arial" w:cs="Arial"/>
          <w:color w:val="000000" w:themeColor="text1"/>
          <w:sz w:val="22"/>
          <w:szCs w:val="22"/>
        </w:rPr>
        <w:t>n</w:t>
      </w:r>
      <w:r w:rsidRPr="00C825CF">
        <w:rPr>
          <w:rFonts w:ascii="Arial" w:hAnsi="Arial" w:cs="Arial"/>
          <w:color w:val="000000" w:themeColor="text1"/>
          <w:sz w:val="22"/>
          <w:szCs w:val="22"/>
        </w:rPr>
        <w:t xml:space="preserve"> Systemanbieter von Tür- und Torlösungen </w:t>
      </w:r>
      <w:r w:rsidR="0067289C" w:rsidRPr="0067289C">
        <w:rPr>
          <w:rFonts w:ascii="Arial" w:hAnsi="Arial" w:cs="Arial"/>
          <w:color w:val="000000" w:themeColor="text1"/>
          <w:sz w:val="22"/>
          <w:szCs w:val="22"/>
        </w:rPr>
        <w:t>sowie Verladesystem</w:t>
      </w:r>
      <w:r w:rsidR="0067289C">
        <w:rPr>
          <w:rFonts w:ascii="Arial" w:hAnsi="Arial" w:cs="Arial"/>
          <w:color w:val="000000" w:themeColor="text1"/>
          <w:sz w:val="22"/>
          <w:szCs w:val="22"/>
        </w:rPr>
        <w:t>e</w:t>
      </w:r>
      <w:r w:rsidR="00500E24">
        <w:rPr>
          <w:rFonts w:ascii="Arial" w:hAnsi="Arial" w:cs="Arial"/>
          <w:color w:val="000000" w:themeColor="text1"/>
          <w:sz w:val="22"/>
          <w:szCs w:val="22"/>
        </w:rPr>
        <w:t>n</w:t>
      </w:r>
      <w:r w:rsidR="0067289C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C825CF">
        <w:rPr>
          <w:rFonts w:ascii="Arial" w:hAnsi="Arial" w:cs="Arial"/>
          <w:color w:val="000000" w:themeColor="text1"/>
          <w:sz w:val="22"/>
          <w:szCs w:val="22"/>
        </w:rPr>
        <w:t xml:space="preserve">auf den Wunsch vieler Bauherren nach mehr Energie-Einsparpotenzialen im Eigenheim. Die Außen- und Innenschale </w:t>
      </w:r>
      <w:r w:rsidR="00DF4806">
        <w:rPr>
          <w:rFonts w:ascii="Arial" w:hAnsi="Arial" w:cs="Arial"/>
          <w:color w:val="000000" w:themeColor="text1"/>
          <w:sz w:val="22"/>
          <w:szCs w:val="22"/>
        </w:rPr>
        <w:t>ist</w:t>
      </w:r>
      <w:r w:rsidR="00DF4806" w:rsidRPr="00C825C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C825CF">
        <w:rPr>
          <w:rFonts w:ascii="Arial" w:hAnsi="Arial" w:cs="Arial"/>
          <w:color w:val="000000" w:themeColor="text1"/>
          <w:sz w:val="22"/>
          <w:szCs w:val="22"/>
        </w:rPr>
        <w:t xml:space="preserve">beim Premium-Sektionaltor Evolution thermisch getrennt, was die Pufferwirkung des Garagenraums verstärkt und Wärmeverluste auf ein Minimum reduziert. </w:t>
      </w:r>
    </w:p>
    <w:p w14:paraId="18C0714B" w14:textId="77777777" w:rsidR="00FD159C" w:rsidRPr="00C825CF" w:rsidRDefault="00FD159C" w:rsidP="00FD159C">
      <w:pPr>
        <w:spacing w:line="360" w:lineRule="auto"/>
        <w:rPr>
          <w:rFonts w:ascii="Arial" w:hAnsi="Arial" w:cs="Arial"/>
          <w:color w:val="000000" w:themeColor="text1"/>
          <w:sz w:val="22"/>
          <w:szCs w:val="22"/>
        </w:rPr>
      </w:pPr>
    </w:p>
    <w:p w14:paraId="29C71301" w14:textId="2A477192" w:rsidR="00FD159C" w:rsidRPr="0067289C" w:rsidRDefault="00FD159C" w:rsidP="00FD159C">
      <w:pPr>
        <w:spacing w:line="360" w:lineRule="auto"/>
        <w:rPr>
          <w:rFonts w:ascii="Arial" w:hAnsi="Arial" w:cs="Arial"/>
          <w:color w:val="000000" w:themeColor="text1"/>
          <w:sz w:val="22"/>
          <w:szCs w:val="22"/>
        </w:rPr>
      </w:pPr>
      <w:r w:rsidRPr="00C825CF">
        <w:rPr>
          <w:rFonts w:ascii="Arial" w:hAnsi="Arial" w:cs="Arial"/>
          <w:color w:val="000000" w:themeColor="text1"/>
          <w:sz w:val="22"/>
          <w:szCs w:val="22"/>
        </w:rPr>
        <w:t xml:space="preserve">„Die neuen, optimierten Stahlsektionen werden ausschließlich in doppelwandiger, thermisch getrennter Sandwich-Bauweise gefertigt“, erläutert </w:t>
      </w:r>
      <w:r w:rsidRPr="00C825CF">
        <w:rPr>
          <w:rFonts w:ascii="Arial" w:hAnsi="Arial" w:cs="Arial"/>
          <w:color w:val="101010"/>
          <w:sz w:val="22"/>
          <w:szCs w:val="22"/>
          <w:shd w:val="clear" w:color="auto" w:fill="FFFFFF"/>
        </w:rPr>
        <w:t>André Weyer, Produktmanager bei Novoferm.</w:t>
      </w:r>
      <w:r w:rsidRPr="00C825CF">
        <w:rPr>
          <w:rFonts w:ascii="Arial" w:hAnsi="Arial" w:cs="Arial"/>
          <w:color w:val="000000" w:themeColor="text1"/>
          <w:sz w:val="22"/>
          <w:szCs w:val="22"/>
        </w:rPr>
        <w:t xml:space="preserve"> „In einer Stärke von 45 mm sorgen sie für eine besonders hohe Energieeffizienz und eine bis zu 17 Prozent verbesserte Dämmung gegenüber Torlösungen mit vergleichbaren Sektionsdicken.“ </w:t>
      </w:r>
      <w:r>
        <w:rPr>
          <w:rFonts w:ascii="Arial" w:hAnsi="Arial" w:cs="Arial"/>
          <w:color w:val="000000" w:themeColor="text1"/>
          <w:sz w:val="22"/>
          <w:szCs w:val="22"/>
        </w:rPr>
        <w:t>Auch d</w:t>
      </w:r>
      <w:r w:rsidRPr="00C825CF">
        <w:rPr>
          <w:rFonts w:ascii="Arial" w:hAnsi="Arial" w:cs="Arial"/>
          <w:color w:val="000000" w:themeColor="text1"/>
          <w:sz w:val="22"/>
          <w:szCs w:val="22"/>
        </w:rPr>
        <w:t>urch</w:t>
      </w:r>
      <w:r w:rsidRPr="00C825CF">
        <w:rPr>
          <w:rFonts w:ascii="Arial" w:hAnsi="Arial" w:cs="Arial"/>
          <w:color w:val="101010"/>
          <w:sz w:val="22"/>
          <w:szCs w:val="22"/>
          <w:shd w:val="clear" w:color="auto" w:fill="FFFFFF"/>
        </w:rPr>
        <w:t xml:space="preserve"> zusätzliche Dichtungen zwischen den Sektionen wird der d</w:t>
      </w:r>
      <w:r w:rsidRPr="00C825CF">
        <w:rPr>
          <w:rFonts w:ascii="Arial" w:hAnsi="Arial" w:cs="Arial"/>
          <w:color w:val="000000" w:themeColor="text1"/>
          <w:sz w:val="22"/>
          <w:szCs w:val="22"/>
        </w:rPr>
        <w:t xml:space="preserve">eutlich </w:t>
      </w:r>
      <w:r w:rsidRPr="0067289C">
        <w:rPr>
          <w:rFonts w:ascii="Arial" w:hAnsi="Arial" w:cs="Arial"/>
          <w:color w:val="000000" w:themeColor="text1"/>
          <w:sz w:val="22"/>
          <w:szCs w:val="22"/>
        </w:rPr>
        <w:t xml:space="preserve">verbesserte </w:t>
      </w:r>
      <w:r w:rsidR="000A0A20" w:rsidRPr="0067289C">
        <w:rPr>
          <w:rFonts w:ascii="Arial" w:hAnsi="Arial" w:cs="Arial"/>
          <w:color w:val="000000" w:themeColor="text1"/>
          <w:sz w:val="22"/>
          <w:szCs w:val="22"/>
        </w:rPr>
        <w:t>Panel-</w:t>
      </w:r>
      <w:r w:rsidRPr="0067289C">
        <w:rPr>
          <w:rFonts w:ascii="Arial" w:hAnsi="Arial" w:cs="Arial"/>
          <w:color w:val="000000" w:themeColor="text1"/>
          <w:sz w:val="22"/>
          <w:szCs w:val="22"/>
        </w:rPr>
        <w:t>Wärmedämmwert von U(p) = 0,46 W/m²K erreicht.</w:t>
      </w:r>
    </w:p>
    <w:p w14:paraId="5530CF26" w14:textId="77777777" w:rsidR="00FD159C" w:rsidRPr="0067289C" w:rsidRDefault="00FD159C" w:rsidP="00FD159C">
      <w:pPr>
        <w:spacing w:line="360" w:lineRule="auto"/>
        <w:rPr>
          <w:rFonts w:ascii="Arial" w:hAnsi="Arial" w:cs="Arial"/>
          <w:color w:val="000000" w:themeColor="text1"/>
          <w:sz w:val="22"/>
          <w:szCs w:val="22"/>
        </w:rPr>
      </w:pPr>
    </w:p>
    <w:p w14:paraId="4C87D113" w14:textId="0FD146DD" w:rsidR="00FD159C" w:rsidRPr="0067289C" w:rsidRDefault="00FD159C" w:rsidP="00FD159C">
      <w:pPr>
        <w:spacing w:line="360" w:lineRule="auto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67289C">
        <w:rPr>
          <w:rFonts w:ascii="Arial" w:hAnsi="Arial" w:cs="Arial"/>
          <w:b/>
          <w:bCs/>
          <w:color w:val="000000" w:themeColor="text1"/>
          <w:sz w:val="22"/>
          <w:szCs w:val="22"/>
        </w:rPr>
        <w:t>Einheitliche Optik für Tor</w:t>
      </w:r>
      <w:r w:rsidR="006F61E4">
        <w:rPr>
          <w:rFonts w:ascii="Arial" w:hAnsi="Arial" w:cs="Arial"/>
          <w:b/>
          <w:bCs/>
          <w:color w:val="000000" w:themeColor="text1"/>
          <w:sz w:val="22"/>
          <w:szCs w:val="22"/>
        </w:rPr>
        <w:t>i</w:t>
      </w:r>
      <w:r w:rsidRPr="0067289C">
        <w:rPr>
          <w:rFonts w:ascii="Arial" w:hAnsi="Arial" w:cs="Arial"/>
          <w:b/>
          <w:bCs/>
          <w:color w:val="000000" w:themeColor="text1"/>
          <w:sz w:val="22"/>
          <w:szCs w:val="22"/>
        </w:rPr>
        <w:t>nnenseiten</w:t>
      </w:r>
    </w:p>
    <w:p w14:paraId="116CB1CD" w14:textId="30C40041" w:rsidR="00FD159C" w:rsidRPr="0067289C" w:rsidRDefault="00FD159C" w:rsidP="00FD159C">
      <w:pPr>
        <w:spacing w:line="360" w:lineRule="auto"/>
        <w:rPr>
          <w:rFonts w:ascii="Arial" w:hAnsi="Arial" w:cs="Arial"/>
          <w:color w:val="000000" w:themeColor="text1"/>
          <w:sz w:val="22"/>
          <w:szCs w:val="22"/>
        </w:rPr>
      </w:pPr>
      <w:r w:rsidRPr="0067289C">
        <w:rPr>
          <w:rFonts w:ascii="Arial" w:hAnsi="Arial" w:cs="Arial"/>
          <w:color w:val="000000" w:themeColor="text1"/>
          <w:sz w:val="22"/>
          <w:szCs w:val="22"/>
        </w:rPr>
        <w:t xml:space="preserve">Eine weitere Neuerung ist der einheitliche Farbverlauf in Verkehrsweiß auf der Innenseite des Tores. Dieser sorgt </w:t>
      </w:r>
      <w:proofErr w:type="spellStart"/>
      <w:r w:rsidRPr="0067289C">
        <w:rPr>
          <w:rFonts w:ascii="Arial" w:hAnsi="Arial" w:cs="Arial"/>
          <w:color w:val="000000" w:themeColor="text1"/>
          <w:sz w:val="22"/>
          <w:szCs w:val="22"/>
        </w:rPr>
        <w:t>für</w:t>
      </w:r>
      <w:proofErr w:type="spellEnd"/>
      <w:r w:rsidRPr="0067289C">
        <w:rPr>
          <w:rFonts w:ascii="Arial" w:hAnsi="Arial" w:cs="Arial"/>
          <w:color w:val="000000" w:themeColor="text1"/>
          <w:sz w:val="22"/>
          <w:szCs w:val="22"/>
        </w:rPr>
        <w:t xml:space="preserve"> ein harmonisches Erscheinungsbild der Tor</w:t>
      </w:r>
      <w:r w:rsidR="006F61E4">
        <w:rPr>
          <w:rFonts w:ascii="Arial" w:hAnsi="Arial" w:cs="Arial"/>
          <w:color w:val="000000" w:themeColor="text1"/>
          <w:sz w:val="22"/>
          <w:szCs w:val="22"/>
        </w:rPr>
        <w:t>i</w:t>
      </w:r>
      <w:r w:rsidRPr="0067289C">
        <w:rPr>
          <w:rFonts w:ascii="Arial" w:hAnsi="Arial" w:cs="Arial"/>
          <w:color w:val="000000" w:themeColor="text1"/>
          <w:sz w:val="22"/>
          <w:szCs w:val="22"/>
        </w:rPr>
        <w:t xml:space="preserve">nnenseite. </w:t>
      </w:r>
      <w:r w:rsidR="00137759" w:rsidRPr="0067289C">
        <w:rPr>
          <w:rFonts w:ascii="Arial" w:hAnsi="Arial" w:cs="Arial"/>
          <w:color w:val="000000" w:themeColor="text1"/>
          <w:sz w:val="22"/>
          <w:szCs w:val="22"/>
        </w:rPr>
        <w:t xml:space="preserve">Die </w:t>
      </w:r>
      <w:r w:rsidR="00137759" w:rsidRPr="0067289C">
        <w:rPr>
          <w:rFonts w:ascii="Arial" w:hAnsi="Arial" w:cs="Arial"/>
          <w:color w:val="000000" w:themeColor="text1"/>
          <w:sz w:val="22"/>
          <w:szCs w:val="22"/>
        </w:rPr>
        <w:lastRenderedPageBreak/>
        <w:t>A</w:t>
      </w:r>
      <w:r w:rsidR="004F29C0" w:rsidRPr="0067289C">
        <w:rPr>
          <w:rFonts w:ascii="Arial" w:hAnsi="Arial" w:cs="Arial"/>
          <w:color w:val="000000" w:themeColor="text1"/>
          <w:sz w:val="22"/>
          <w:szCs w:val="22"/>
        </w:rPr>
        <w:t>ußenfarbe des Tores ist w</w:t>
      </w:r>
      <w:r w:rsidRPr="0067289C">
        <w:rPr>
          <w:rFonts w:ascii="Arial" w:hAnsi="Arial" w:cs="Arial"/>
          <w:color w:val="000000" w:themeColor="text1"/>
          <w:sz w:val="22"/>
          <w:szCs w:val="22"/>
        </w:rPr>
        <w:t xml:space="preserve">eder </w:t>
      </w:r>
      <w:r w:rsidR="004F29C0" w:rsidRPr="0067289C">
        <w:rPr>
          <w:rFonts w:ascii="Arial" w:hAnsi="Arial" w:cs="Arial"/>
          <w:color w:val="000000" w:themeColor="text1"/>
          <w:sz w:val="22"/>
          <w:szCs w:val="22"/>
        </w:rPr>
        <w:t xml:space="preserve">auf den </w:t>
      </w:r>
      <w:r w:rsidRPr="0067289C">
        <w:rPr>
          <w:rFonts w:ascii="Arial" w:hAnsi="Arial" w:cs="Arial"/>
          <w:color w:val="000000" w:themeColor="text1"/>
          <w:sz w:val="22"/>
          <w:szCs w:val="22"/>
        </w:rPr>
        <w:t>Profile</w:t>
      </w:r>
      <w:r w:rsidR="004F29C0" w:rsidRPr="0067289C">
        <w:rPr>
          <w:rFonts w:ascii="Arial" w:hAnsi="Arial" w:cs="Arial"/>
          <w:color w:val="000000" w:themeColor="text1"/>
          <w:sz w:val="22"/>
          <w:szCs w:val="22"/>
        </w:rPr>
        <w:t>n</w:t>
      </w:r>
      <w:r w:rsidRPr="0067289C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BB5344" w:rsidRPr="0067289C">
        <w:rPr>
          <w:rFonts w:ascii="Arial" w:hAnsi="Arial" w:cs="Arial"/>
          <w:color w:val="000000" w:themeColor="text1"/>
          <w:sz w:val="22"/>
          <w:szCs w:val="22"/>
        </w:rPr>
        <w:t xml:space="preserve">noch auf </w:t>
      </w:r>
      <w:r w:rsidR="009F3AE9" w:rsidRPr="0067289C">
        <w:rPr>
          <w:rFonts w:ascii="Arial" w:hAnsi="Arial" w:cs="Arial"/>
          <w:color w:val="000000" w:themeColor="text1"/>
          <w:sz w:val="22"/>
          <w:szCs w:val="22"/>
        </w:rPr>
        <w:t xml:space="preserve">den Sektionsübergängen </w:t>
      </w:r>
      <w:r w:rsidR="004F29C0" w:rsidRPr="0067289C">
        <w:rPr>
          <w:rFonts w:ascii="Arial" w:hAnsi="Arial" w:cs="Arial"/>
          <w:color w:val="000000" w:themeColor="text1"/>
          <w:sz w:val="22"/>
          <w:szCs w:val="22"/>
        </w:rPr>
        <w:t xml:space="preserve">auf der Torinnenseite </w:t>
      </w:r>
      <w:r w:rsidRPr="0067289C">
        <w:rPr>
          <w:rFonts w:ascii="Arial" w:hAnsi="Arial" w:cs="Arial"/>
          <w:color w:val="000000" w:themeColor="text1"/>
          <w:sz w:val="22"/>
          <w:szCs w:val="22"/>
        </w:rPr>
        <w:t>des Modells Evolution zu sehen.</w:t>
      </w:r>
    </w:p>
    <w:p w14:paraId="11EDCE88" w14:textId="77777777" w:rsidR="00FD159C" w:rsidRPr="00C825CF" w:rsidRDefault="00FD159C" w:rsidP="00FD159C">
      <w:pPr>
        <w:spacing w:line="360" w:lineRule="auto"/>
        <w:rPr>
          <w:rFonts w:ascii="Arial" w:hAnsi="Arial" w:cs="Arial"/>
          <w:color w:val="000000" w:themeColor="text1"/>
          <w:sz w:val="22"/>
          <w:szCs w:val="22"/>
        </w:rPr>
      </w:pPr>
    </w:p>
    <w:p w14:paraId="6B18EEB3" w14:textId="77777777" w:rsidR="00FD159C" w:rsidRPr="00C825CF" w:rsidRDefault="00FD159C" w:rsidP="00FD159C">
      <w:pPr>
        <w:spacing w:line="360" w:lineRule="auto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C825CF">
        <w:rPr>
          <w:rFonts w:ascii="Arial" w:hAnsi="Arial" w:cs="Arial"/>
          <w:b/>
          <w:bCs/>
          <w:color w:val="000000" w:themeColor="text1"/>
          <w:sz w:val="22"/>
          <w:szCs w:val="22"/>
        </w:rPr>
        <w:t>Flexibel im Einbau, komfortabel in der Nutzung</w:t>
      </w:r>
    </w:p>
    <w:p w14:paraId="368A4B2E" w14:textId="0B788E2A" w:rsidR="00FD159C" w:rsidRPr="00C825CF" w:rsidRDefault="00FD159C" w:rsidP="00FD159C">
      <w:pPr>
        <w:spacing w:line="360" w:lineRule="auto"/>
        <w:rPr>
          <w:rFonts w:ascii="Arial" w:hAnsi="Arial" w:cs="Arial"/>
          <w:color w:val="000000" w:themeColor="text1"/>
          <w:sz w:val="22"/>
          <w:szCs w:val="22"/>
        </w:rPr>
      </w:pPr>
      <w:r w:rsidRPr="00C825CF">
        <w:rPr>
          <w:rFonts w:ascii="Arial" w:hAnsi="Arial" w:cs="Arial"/>
          <w:color w:val="000000" w:themeColor="text1"/>
          <w:sz w:val="22"/>
          <w:szCs w:val="22"/>
        </w:rPr>
        <w:t xml:space="preserve">Neben der effizienten Wärmedämmung und dem hochwertigen Design bietet das Premium-Sektionaltor Evolution weitere Vorteile. So ist es </w:t>
      </w:r>
      <w:r w:rsidR="00C0090B">
        <w:rPr>
          <w:rFonts w:ascii="Arial" w:hAnsi="Arial" w:cs="Arial"/>
          <w:color w:val="000000" w:themeColor="text1"/>
          <w:sz w:val="22"/>
          <w:szCs w:val="22"/>
        </w:rPr>
        <w:t xml:space="preserve">wahlweise </w:t>
      </w:r>
      <w:r w:rsidRPr="00C825CF">
        <w:rPr>
          <w:rFonts w:ascii="Arial" w:hAnsi="Arial" w:cs="Arial"/>
          <w:color w:val="000000" w:themeColor="text1"/>
          <w:sz w:val="22"/>
          <w:szCs w:val="22"/>
        </w:rPr>
        <w:t xml:space="preserve">mit dem einzigartigen Premium-Antrieb NovoPort ausgestattet, der sich durch seine seitliche Montage für besonders viele Einbausituationen eignet. In Kombination mit dem integrierten Innendrucktaster </w:t>
      </w:r>
      <w:r>
        <w:rPr>
          <w:rFonts w:ascii="Arial" w:hAnsi="Arial" w:cs="Arial"/>
          <w:color w:val="000000" w:themeColor="text1"/>
          <w:sz w:val="22"/>
          <w:szCs w:val="22"/>
        </w:rPr>
        <w:t>und der eingebauten</w:t>
      </w:r>
      <w:r w:rsidRPr="00CE52D4">
        <w:rPr>
          <w:rFonts w:ascii="Arial" w:hAnsi="Arial" w:cs="Arial"/>
          <w:color w:val="000000" w:themeColor="text1"/>
          <w:sz w:val="22"/>
          <w:szCs w:val="22"/>
        </w:rPr>
        <w:t xml:space="preserve"> LED-Beleuchtung </w:t>
      </w:r>
      <w:r w:rsidRPr="005746D2">
        <w:rPr>
          <w:rFonts w:ascii="Arial" w:hAnsi="Arial" w:cs="Arial"/>
          <w:color w:val="000000" w:themeColor="text1"/>
          <w:sz w:val="22"/>
          <w:szCs w:val="22"/>
        </w:rPr>
        <w:t>(1,6 Watt)</w:t>
      </w:r>
      <w:r w:rsidRPr="00CE52D4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C825CF">
        <w:rPr>
          <w:rFonts w:ascii="Arial" w:hAnsi="Arial" w:cs="Arial"/>
          <w:color w:val="000000" w:themeColor="text1"/>
          <w:sz w:val="22"/>
          <w:szCs w:val="22"/>
        </w:rPr>
        <w:t xml:space="preserve">ermöglicht er Nutzern viel Komfort. </w:t>
      </w:r>
      <w:r w:rsidR="008C2F52">
        <w:rPr>
          <w:rFonts w:ascii="Arial" w:hAnsi="Arial" w:cs="Arial"/>
          <w:color w:val="000000" w:themeColor="text1"/>
          <w:sz w:val="22"/>
          <w:szCs w:val="22"/>
        </w:rPr>
        <w:t xml:space="preserve">Selbstverständlich verfügt dieser Antrieb </w:t>
      </w:r>
      <w:r w:rsidR="000D60D0">
        <w:rPr>
          <w:rFonts w:ascii="Arial" w:hAnsi="Arial" w:cs="Arial"/>
          <w:color w:val="000000" w:themeColor="text1"/>
          <w:sz w:val="22"/>
          <w:szCs w:val="22"/>
        </w:rPr>
        <w:t xml:space="preserve">auch </w:t>
      </w:r>
      <w:r w:rsidR="008C2F52">
        <w:rPr>
          <w:rFonts w:ascii="Arial" w:hAnsi="Arial" w:cs="Arial"/>
          <w:color w:val="000000" w:themeColor="text1"/>
          <w:sz w:val="22"/>
          <w:szCs w:val="22"/>
        </w:rPr>
        <w:t xml:space="preserve">über </w:t>
      </w:r>
      <w:r w:rsidR="008C2F52" w:rsidRPr="00A62467">
        <w:rPr>
          <w:rFonts w:ascii="Arial" w:hAnsi="Arial" w:cs="Arial"/>
          <w:color w:val="000000" w:themeColor="text1"/>
          <w:sz w:val="22"/>
          <w:szCs w:val="22"/>
        </w:rPr>
        <w:t>bidirektionale Funk</w:t>
      </w:r>
      <w:r w:rsidR="008C2F52">
        <w:rPr>
          <w:rFonts w:ascii="Arial" w:hAnsi="Arial" w:cs="Arial"/>
          <w:color w:val="000000" w:themeColor="text1"/>
          <w:sz w:val="22"/>
          <w:szCs w:val="22"/>
        </w:rPr>
        <w:t>technik, sodass</w:t>
      </w:r>
      <w:r w:rsidR="008C2F52" w:rsidRPr="00A62467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0D60D0">
        <w:rPr>
          <w:rFonts w:ascii="Arial" w:hAnsi="Arial" w:cs="Arial"/>
          <w:color w:val="000000" w:themeColor="text1"/>
          <w:sz w:val="22"/>
          <w:szCs w:val="22"/>
        </w:rPr>
        <w:t xml:space="preserve">sich </w:t>
      </w:r>
      <w:r w:rsidR="008C2F52">
        <w:rPr>
          <w:rFonts w:ascii="Arial" w:hAnsi="Arial" w:cs="Arial"/>
          <w:color w:val="000000" w:themeColor="text1"/>
          <w:sz w:val="22"/>
          <w:szCs w:val="22"/>
        </w:rPr>
        <w:t>d</w:t>
      </w:r>
      <w:r w:rsidR="008C2F52" w:rsidRPr="00A62467">
        <w:rPr>
          <w:rFonts w:ascii="Arial" w:hAnsi="Arial" w:cs="Arial"/>
          <w:color w:val="000000" w:themeColor="text1"/>
          <w:sz w:val="22"/>
          <w:szCs w:val="22"/>
        </w:rPr>
        <w:t xml:space="preserve">ie Torposition </w:t>
      </w:r>
      <w:r w:rsidR="005746D2">
        <w:rPr>
          <w:rFonts w:ascii="Arial" w:hAnsi="Arial" w:cs="Arial"/>
          <w:color w:val="000000" w:themeColor="text1"/>
          <w:sz w:val="22"/>
          <w:szCs w:val="22"/>
        </w:rPr>
        <w:t>mittels</w:t>
      </w:r>
      <w:r w:rsidR="000D60D0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8C2F52" w:rsidRPr="00A62467">
        <w:rPr>
          <w:rFonts w:ascii="Arial" w:hAnsi="Arial" w:cs="Arial"/>
          <w:color w:val="000000" w:themeColor="text1"/>
          <w:sz w:val="22"/>
          <w:szCs w:val="22"/>
        </w:rPr>
        <w:t>Handsender</w:t>
      </w:r>
      <w:r w:rsidR="008C2F52">
        <w:rPr>
          <w:rFonts w:ascii="Arial" w:hAnsi="Arial" w:cs="Arial"/>
          <w:color w:val="000000" w:themeColor="text1"/>
          <w:sz w:val="22"/>
          <w:szCs w:val="22"/>
        </w:rPr>
        <w:t xml:space="preserve"> oder </w:t>
      </w:r>
      <w:r w:rsidR="000D60D0">
        <w:rPr>
          <w:rFonts w:ascii="Arial" w:hAnsi="Arial" w:cs="Arial"/>
          <w:color w:val="000000" w:themeColor="text1"/>
          <w:sz w:val="22"/>
          <w:szCs w:val="22"/>
        </w:rPr>
        <w:t xml:space="preserve">per App </w:t>
      </w:r>
      <w:r w:rsidR="008C2F52">
        <w:rPr>
          <w:rFonts w:ascii="Arial" w:hAnsi="Arial" w:cs="Arial"/>
          <w:color w:val="000000" w:themeColor="text1"/>
          <w:sz w:val="22"/>
          <w:szCs w:val="22"/>
        </w:rPr>
        <w:t xml:space="preserve">über das Smartphone </w:t>
      </w:r>
      <w:r w:rsidR="008C2F52" w:rsidRPr="00A62467">
        <w:rPr>
          <w:rFonts w:ascii="Arial" w:hAnsi="Arial" w:cs="Arial"/>
          <w:color w:val="000000" w:themeColor="text1"/>
          <w:sz w:val="22"/>
          <w:szCs w:val="22"/>
        </w:rPr>
        <w:t xml:space="preserve">jederzeit zuverlässig </w:t>
      </w:r>
      <w:r w:rsidR="008C2F52">
        <w:rPr>
          <w:rFonts w:ascii="Arial" w:hAnsi="Arial" w:cs="Arial"/>
          <w:color w:val="000000" w:themeColor="text1"/>
          <w:sz w:val="22"/>
          <w:szCs w:val="22"/>
        </w:rPr>
        <w:t>abfrag</w:t>
      </w:r>
      <w:r w:rsidR="000D60D0">
        <w:rPr>
          <w:rFonts w:ascii="Arial" w:hAnsi="Arial" w:cs="Arial"/>
          <w:color w:val="000000" w:themeColor="text1"/>
          <w:sz w:val="22"/>
          <w:szCs w:val="22"/>
        </w:rPr>
        <w:t>en lässt und das Tor entsprechend gesteuert werden kann.</w:t>
      </w:r>
    </w:p>
    <w:p w14:paraId="7272EAD1" w14:textId="77777777" w:rsidR="00FD159C" w:rsidRPr="00C825CF" w:rsidRDefault="00FD159C" w:rsidP="00FD159C">
      <w:pPr>
        <w:spacing w:line="360" w:lineRule="auto"/>
        <w:rPr>
          <w:rFonts w:ascii="Arial" w:hAnsi="Arial" w:cs="Arial"/>
          <w:color w:val="000000" w:themeColor="text1"/>
          <w:sz w:val="22"/>
          <w:szCs w:val="22"/>
        </w:rPr>
      </w:pPr>
    </w:p>
    <w:p w14:paraId="3DA73C3A" w14:textId="7E488CA8" w:rsidR="00FD159C" w:rsidRPr="00C825CF" w:rsidRDefault="00FD159C" w:rsidP="00FD159C">
      <w:pPr>
        <w:spacing w:line="360" w:lineRule="auto"/>
        <w:rPr>
          <w:rFonts w:ascii="Arial" w:hAnsi="Arial" w:cs="Arial"/>
          <w:color w:val="000000" w:themeColor="text1"/>
          <w:sz w:val="22"/>
          <w:szCs w:val="22"/>
        </w:rPr>
      </w:pPr>
      <w:r w:rsidRPr="00C825CF">
        <w:rPr>
          <w:rFonts w:ascii="Arial" w:hAnsi="Arial" w:cs="Arial"/>
          <w:color w:val="000000" w:themeColor="text1"/>
          <w:sz w:val="22"/>
          <w:szCs w:val="22"/>
        </w:rPr>
        <w:t xml:space="preserve">Für erhöhte Sicherheit ist das Tor optional in einbruchhemmender </w:t>
      </w:r>
      <w:proofErr w:type="spellStart"/>
      <w:r w:rsidRPr="00C825CF">
        <w:rPr>
          <w:rFonts w:ascii="Arial" w:hAnsi="Arial" w:cs="Arial"/>
          <w:color w:val="000000" w:themeColor="text1"/>
          <w:sz w:val="22"/>
          <w:szCs w:val="22"/>
        </w:rPr>
        <w:t>Ausführung</w:t>
      </w:r>
      <w:proofErr w:type="spellEnd"/>
      <w:r w:rsidRPr="00C825CF">
        <w:rPr>
          <w:rFonts w:ascii="Arial" w:hAnsi="Arial" w:cs="Arial"/>
          <w:color w:val="000000" w:themeColor="text1"/>
          <w:sz w:val="22"/>
          <w:szCs w:val="22"/>
        </w:rPr>
        <w:t xml:space="preserve"> mit der Widerstandsklasse RC 2 erhältlich. Zudem kann es mit einer Sicherheits-Lichtschranke sowie 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einer stromsparenden </w:t>
      </w:r>
      <w:r w:rsidRPr="00C825CF">
        <w:rPr>
          <w:rFonts w:ascii="Arial" w:hAnsi="Arial" w:cs="Arial"/>
          <w:color w:val="000000" w:themeColor="text1"/>
          <w:sz w:val="22"/>
          <w:szCs w:val="22"/>
        </w:rPr>
        <w:t xml:space="preserve">LED-Lichtleiste 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für die Außenbeleuchtung </w:t>
      </w:r>
      <w:r w:rsidRPr="00C825CF">
        <w:rPr>
          <w:rFonts w:ascii="Arial" w:hAnsi="Arial" w:cs="Arial"/>
          <w:color w:val="000000" w:themeColor="text1"/>
          <w:sz w:val="22"/>
          <w:szCs w:val="22"/>
        </w:rPr>
        <w:t xml:space="preserve">versehen werden. Das wärmegedämmte Premium-Produkt eignet sich für </w:t>
      </w:r>
      <w:r w:rsidRPr="00A42467">
        <w:rPr>
          <w:rFonts w:ascii="Arial" w:hAnsi="Arial" w:cs="Arial"/>
          <w:color w:val="000000" w:themeColor="text1"/>
          <w:sz w:val="22"/>
          <w:szCs w:val="22"/>
        </w:rPr>
        <w:t>Privatgaragen</w:t>
      </w:r>
      <w:r w:rsidRPr="00C825CF">
        <w:rPr>
          <w:rFonts w:ascii="Arial" w:hAnsi="Arial" w:cs="Arial"/>
          <w:color w:val="000000" w:themeColor="text1"/>
          <w:sz w:val="22"/>
          <w:szCs w:val="22"/>
        </w:rPr>
        <w:t xml:space="preserve"> mit einer Breite von bis zu 5,50 Metern, sowohl im Neubau als auch </w:t>
      </w:r>
      <w:r>
        <w:rPr>
          <w:rFonts w:ascii="Arial" w:hAnsi="Arial" w:cs="Arial"/>
          <w:color w:val="000000" w:themeColor="text1"/>
          <w:sz w:val="22"/>
          <w:szCs w:val="22"/>
        </w:rPr>
        <w:t>bei der Renovierung im Bestand</w:t>
      </w:r>
      <w:r w:rsidRPr="00C825CF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53BE50EA" w14:textId="77777777" w:rsidR="00FD159C" w:rsidRDefault="00FD159C" w:rsidP="00FD159C">
      <w:pPr>
        <w:spacing w:line="360" w:lineRule="auto"/>
        <w:rPr>
          <w:rFonts w:ascii="Arial" w:hAnsi="Arial" w:cs="Arial"/>
          <w:b/>
          <w:bCs/>
          <w:color w:val="000000" w:themeColor="text1"/>
        </w:rPr>
      </w:pPr>
    </w:p>
    <w:p w14:paraId="473304AA" w14:textId="2CEA3B98" w:rsidR="00FD159C" w:rsidRPr="00500E24" w:rsidRDefault="00FD159C" w:rsidP="00FD159C">
      <w:pPr>
        <w:spacing w:line="360" w:lineRule="auto"/>
        <w:rPr>
          <w:rFonts w:ascii="Arial" w:hAnsi="Arial" w:cs="Arial"/>
          <w:b/>
          <w:bCs/>
          <w:color w:val="00B050"/>
        </w:rPr>
      </w:pPr>
      <w:r>
        <w:rPr>
          <w:rFonts w:cs="Arial"/>
          <w:bCs/>
        </w:rPr>
        <w:t xml:space="preserve">Zeichen (inklusive Leerzeichen): </w:t>
      </w:r>
      <w:r w:rsidR="008C2F52">
        <w:rPr>
          <w:rFonts w:cs="Arial"/>
          <w:bCs/>
        </w:rPr>
        <w:t>3.0</w:t>
      </w:r>
      <w:r w:rsidR="001402B4">
        <w:rPr>
          <w:rFonts w:cs="Arial"/>
          <w:bCs/>
        </w:rPr>
        <w:t>44</w:t>
      </w:r>
    </w:p>
    <w:p w14:paraId="2B0DB467" w14:textId="77777777" w:rsidR="00FD159C" w:rsidRDefault="00FD159C" w:rsidP="00FD159C">
      <w:pPr>
        <w:spacing w:line="360" w:lineRule="auto"/>
        <w:rPr>
          <w:rFonts w:ascii="Arial" w:hAnsi="Arial" w:cs="Arial"/>
          <w:b/>
          <w:bCs/>
          <w:color w:val="000000" w:themeColor="text1"/>
        </w:rPr>
      </w:pPr>
    </w:p>
    <w:p w14:paraId="47CE9E32" w14:textId="77777777" w:rsidR="00FD159C" w:rsidRPr="00F01ED0" w:rsidRDefault="00FD159C" w:rsidP="00FD159C">
      <w:pPr>
        <w:spacing w:line="360" w:lineRule="auto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F01ED0">
        <w:rPr>
          <w:rFonts w:ascii="Arial" w:hAnsi="Arial" w:cs="Arial"/>
          <w:b/>
          <w:bCs/>
          <w:color w:val="000000" w:themeColor="text1"/>
          <w:sz w:val="22"/>
          <w:szCs w:val="22"/>
        </w:rPr>
        <w:t>Über Novoferm</w:t>
      </w:r>
    </w:p>
    <w:p w14:paraId="5C97C8A4" w14:textId="25E8A525" w:rsidR="00FD159C" w:rsidRPr="00F01ED0" w:rsidRDefault="00FD159C" w:rsidP="00FD159C">
      <w:pPr>
        <w:spacing w:line="360" w:lineRule="auto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F01ED0">
        <w:rPr>
          <w:rFonts w:ascii="Arial" w:hAnsi="Arial" w:cs="Arial"/>
          <w:color w:val="000000"/>
          <w:sz w:val="20"/>
          <w:szCs w:val="20"/>
        </w:rPr>
        <w:t>Novoferm ist einer der größten europäischen Systemanbieter von Tür- und Torlösungen sowie Verladesystemen für d</w:t>
      </w:r>
      <w:r w:rsidR="00500E24">
        <w:rPr>
          <w:rFonts w:ascii="Arial" w:hAnsi="Arial" w:cs="Arial"/>
          <w:color w:val="000000"/>
          <w:sz w:val="20"/>
          <w:szCs w:val="20"/>
        </w:rPr>
        <w:t>e</w:t>
      </w:r>
      <w:r w:rsidRPr="00F01ED0">
        <w:rPr>
          <w:rFonts w:ascii="Arial" w:hAnsi="Arial" w:cs="Arial"/>
          <w:color w:val="000000"/>
          <w:sz w:val="20"/>
          <w:szCs w:val="20"/>
        </w:rPr>
        <w:t xml:space="preserve">n privaten, gewerblichen und industriellen Einsatz. Das Unternehmen wurde 1955 als </w:t>
      </w:r>
      <w:proofErr w:type="spellStart"/>
      <w:r w:rsidRPr="00F01ED0">
        <w:rPr>
          <w:rFonts w:ascii="Arial" w:hAnsi="Arial" w:cs="Arial"/>
          <w:color w:val="000000"/>
          <w:sz w:val="20"/>
          <w:szCs w:val="20"/>
        </w:rPr>
        <w:t>Isselwerk</w:t>
      </w:r>
      <w:proofErr w:type="spellEnd"/>
      <w:r w:rsidRPr="00F01ED0">
        <w:rPr>
          <w:rFonts w:ascii="Arial" w:hAnsi="Arial" w:cs="Arial"/>
          <w:color w:val="000000"/>
          <w:sz w:val="20"/>
          <w:szCs w:val="20"/>
        </w:rPr>
        <w:t xml:space="preserve"> Werth GmbH am Niederrhein gegründet und gehört seit 2003 zur japanischen</w:t>
      </w:r>
      <w:r w:rsidRPr="00F01ED0"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proofErr w:type="spellStart"/>
      <w:r w:rsidRPr="00F01ED0">
        <w:rPr>
          <w:rFonts w:ascii="Arial" w:hAnsi="Arial" w:cs="Arial"/>
          <w:color w:val="101010"/>
          <w:sz w:val="20"/>
          <w:szCs w:val="20"/>
          <w:shd w:val="clear" w:color="auto" w:fill="FFFFFF"/>
        </w:rPr>
        <w:t>Sanwa</w:t>
      </w:r>
      <w:proofErr w:type="spellEnd"/>
      <w:r w:rsidRPr="00F01ED0">
        <w:rPr>
          <w:rFonts w:ascii="Arial" w:hAnsi="Arial" w:cs="Arial"/>
          <w:color w:val="101010"/>
          <w:sz w:val="20"/>
          <w:szCs w:val="20"/>
          <w:shd w:val="clear" w:color="auto" w:fill="FFFFFF"/>
        </w:rPr>
        <w:t xml:space="preserve"> Group (im Besitz der </w:t>
      </w:r>
      <w:proofErr w:type="spellStart"/>
      <w:r w:rsidRPr="00F01ED0">
        <w:rPr>
          <w:rFonts w:ascii="Arial" w:hAnsi="Arial" w:cs="Arial"/>
          <w:color w:val="101010"/>
          <w:sz w:val="20"/>
          <w:szCs w:val="20"/>
          <w:shd w:val="clear" w:color="auto" w:fill="FFFFFF"/>
        </w:rPr>
        <w:t>Sanwa</w:t>
      </w:r>
      <w:proofErr w:type="spellEnd"/>
      <w:r w:rsidRPr="00F01ED0">
        <w:rPr>
          <w:rFonts w:ascii="Arial" w:hAnsi="Arial" w:cs="Arial"/>
          <w:color w:val="101010"/>
          <w:sz w:val="20"/>
          <w:szCs w:val="20"/>
          <w:shd w:val="clear" w:color="auto" w:fill="FFFFFF"/>
        </w:rPr>
        <w:t xml:space="preserve"> Holdings Corporation)</w:t>
      </w:r>
      <w:r w:rsidRPr="00F01ED0">
        <w:rPr>
          <w:rFonts w:ascii="Arial" w:hAnsi="Arial" w:cs="Arial"/>
          <w:color w:val="000000"/>
          <w:sz w:val="20"/>
          <w:szCs w:val="20"/>
        </w:rPr>
        <w:t xml:space="preserve">. Die Novoferm Gruppe produziert an verschiedenen Standorten in Europa </w:t>
      </w:r>
      <w:r>
        <w:rPr>
          <w:rFonts w:ascii="Arial" w:hAnsi="Arial" w:cs="Arial"/>
          <w:color w:val="000000"/>
          <w:sz w:val="20"/>
          <w:szCs w:val="20"/>
        </w:rPr>
        <w:t>und</w:t>
      </w:r>
      <w:r w:rsidRPr="00F01ED0">
        <w:rPr>
          <w:rFonts w:ascii="Arial" w:hAnsi="Arial" w:cs="Arial"/>
          <w:color w:val="000000"/>
          <w:sz w:val="20"/>
          <w:szCs w:val="20"/>
        </w:rPr>
        <w:t xml:space="preserve"> vertreibt Produkte über zahlreiche Landesgesellschaften und Vertriebspartner in viele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F01ED0">
        <w:rPr>
          <w:rFonts w:ascii="Arial" w:hAnsi="Arial" w:cs="Arial"/>
          <w:color w:val="000000"/>
          <w:sz w:val="20"/>
          <w:szCs w:val="20"/>
        </w:rPr>
        <w:t xml:space="preserve">Länder der Welt. Novoferm beschäftigt über </w:t>
      </w:r>
      <w:r w:rsidR="00B8673C">
        <w:rPr>
          <w:rFonts w:ascii="Arial" w:hAnsi="Arial" w:cs="Arial"/>
          <w:color w:val="000000"/>
          <w:sz w:val="20"/>
          <w:szCs w:val="20"/>
        </w:rPr>
        <w:br/>
      </w:r>
      <w:r w:rsidRPr="00F01ED0">
        <w:rPr>
          <w:rFonts w:ascii="Arial" w:hAnsi="Arial" w:cs="Arial"/>
          <w:color w:val="000000"/>
          <w:sz w:val="20"/>
          <w:szCs w:val="20"/>
        </w:rPr>
        <w:t>3.</w:t>
      </w:r>
      <w:r w:rsidR="0067289C">
        <w:rPr>
          <w:rFonts w:ascii="Arial" w:hAnsi="Arial" w:cs="Arial"/>
          <w:color w:val="000000"/>
          <w:sz w:val="20"/>
          <w:szCs w:val="20"/>
        </w:rPr>
        <w:t>5</w:t>
      </w:r>
      <w:r w:rsidRPr="00F01ED0">
        <w:rPr>
          <w:rFonts w:ascii="Arial" w:hAnsi="Arial" w:cs="Arial"/>
          <w:color w:val="000000"/>
          <w:sz w:val="20"/>
          <w:szCs w:val="20"/>
        </w:rPr>
        <w:t>00 Mitarbeiter und</w:t>
      </w:r>
      <w:r w:rsidRPr="00F01ED0"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 w:rsidRPr="00F01ED0">
        <w:rPr>
          <w:rFonts w:ascii="Arial" w:hAnsi="Arial" w:cs="Arial"/>
          <w:color w:val="101010"/>
          <w:sz w:val="20"/>
          <w:szCs w:val="20"/>
          <w:shd w:val="clear" w:color="auto" w:fill="FFFFFF"/>
        </w:rPr>
        <w:t>ist nach DIN EN ISO 9001 zertifiziert.</w:t>
      </w:r>
    </w:p>
    <w:p w14:paraId="75A570FE" w14:textId="77777777" w:rsidR="00C0090B" w:rsidRDefault="00C0090B" w:rsidP="00FD159C">
      <w:pPr>
        <w:spacing w:line="360" w:lineRule="auto"/>
        <w:rPr>
          <w:rFonts w:ascii="Arial" w:hAnsi="Arial" w:cs="Arial"/>
          <w:b/>
          <w:bCs/>
          <w:color w:val="000000" w:themeColor="text1"/>
        </w:rPr>
      </w:pPr>
    </w:p>
    <w:p w14:paraId="7404C5FC" w14:textId="77777777" w:rsidR="008C2F52" w:rsidRDefault="008C2F52" w:rsidP="00FD159C">
      <w:pPr>
        <w:spacing w:line="360" w:lineRule="auto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1C68EAC2" w14:textId="77777777" w:rsidR="008C2F52" w:rsidRDefault="008C2F52" w:rsidP="00FD159C">
      <w:pPr>
        <w:spacing w:line="360" w:lineRule="auto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0A9D3530" w14:textId="77777777" w:rsidR="008C2F52" w:rsidRDefault="008C2F52" w:rsidP="00FD159C">
      <w:pPr>
        <w:spacing w:line="360" w:lineRule="auto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57EDC933" w14:textId="77777777" w:rsidR="008C2F52" w:rsidRDefault="008C2F52" w:rsidP="00FD159C">
      <w:pPr>
        <w:spacing w:line="360" w:lineRule="auto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0B837160" w14:textId="77777777" w:rsidR="008C2F52" w:rsidRDefault="008C2F52" w:rsidP="00FD159C">
      <w:pPr>
        <w:spacing w:line="360" w:lineRule="auto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5BC7D186" w14:textId="77777777" w:rsidR="008C2F52" w:rsidRDefault="008C2F52" w:rsidP="00FD159C">
      <w:pPr>
        <w:spacing w:line="360" w:lineRule="auto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5E19C94C" w14:textId="77777777" w:rsidR="008C2F52" w:rsidRDefault="008C2F52" w:rsidP="00FD159C">
      <w:pPr>
        <w:spacing w:line="360" w:lineRule="auto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701F361E" w14:textId="77777777" w:rsidR="008C2F52" w:rsidRDefault="008C2F52" w:rsidP="00FD159C">
      <w:pPr>
        <w:spacing w:line="360" w:lineRule="auto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644F5B17" w14:textId="77777777" w:rsidR="008C2F52" w:rsidRDefault="008C2F52" w:rsidP="00FD159C">
      <w:pPr>
        <w:spacing w:line="360" w:lineRule="auto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4C7F7493" w14:textId="786C0D83" w:rsidR="00FD159C" w:rsidRDefault="00FD159C" w:rsidP="00FD159C">
      <w:pPr>
        <w:spacing w:line="360" w:lineRule="auto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E671BB">
        <w:rPr>
          <w:rFonts w:ascii="Arial" w:hAnsi="Arial" w:cs="Arial"/>
          <w:b/>
          <w:bCs/>
          <w:color w:val="000000" w:themeColor="text1"/>
          <w:sz w:val="22"/>
          <w:szCs w:val="22"/>
        </w:rPr>
        <w:lastRenderedPageBreak/>
        <w:t>Bildmaterial</w:t>
      </w:r>
    </w:p>
    <w:p w14:paraId="50A7FA00" w14:textId="77777777" w:rsidR="00FD159C" w:rsidRPr="00E671BB" w:rsidRDefault="00FD159C" w:rsidP="00FD159C">
      <w:pPr>
        <w:spacing w:line="360" w:lineRule="auto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572EC098" w14:textId="77777777" w:rsidR="00FD159C" w:rsidRPr="008A5D39" w:rsidRDefault="00FD159C" w:rsidP="00FD159C">
      <w:pPr>
        <w:spacing w:line="312" w:lineRule="auto"/>
        <w:ind w:right="1417"/>
        <w:jc w:val="both"/>
        <w:rPr>
          <w:rFonts w:ascii="Calibri" w:eastAsia="Calibri" w:hAnsi="Calibri"/>
          <w:bCs/>
          <w:sz w:val="16"/>
          <w:szCs w:val="16"/>
          <w:vertAlign w:val="subscript"/>
        </w:rPr>
      </w:pPr>
      <w:r>
        <w:rPr>
          <w:noProof/>
        </w:rPr>
        <w:drawing>
          <wp:inline distT="0" distB="0" distL="0" distR="0" wp14:anchorId="6BFFDD2E" wp14:editId="103B35B2">
            <wp:extent cx="3060000" cy="2480400"/>
            <wp:effectExtent l="0" t="0" r="1270" b="0"/>
            <wp:docPr id="5" name="Grafik 5" descr="Ein Bild, das Text, Gras, Anhänger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 descr="Ein Bild, das Text, Gras, Anhänger enthält.&#10;&#10;Automatisch generierte Beschreibu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60000" cy="248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9F64F4" w14:textId="77777777" w:rsidR="00FD159C" w:rsidRPr="00AA4F2B" w:rsidRDefault="00FD159C" w:rsidP="00FD159C">
      <w:pPr>
        <w:spacing w:line="312" w:lineRule="auto"/>
        <w:ind w:right="1417"/>
        <w:jc w:val="both"/>
        <w:rPr>
          <w:rFonts w:ascii="Arial" w:hAnsi="Arial" w:cs="Arial"/>
          <w:bCs/>
          <w:iCs/>
          <w:noProof/>
          <w:spacing w:val="-4"/>
          <w:sz w:val="22"/>
          <w:szCs w:val="22"/>
        </w:rPr>
      </w:pPr>
      <w:r w:rsidRPr="00AA4F2B">
        <w:rPr>
          <w:rFonts w:ascii="Arial" w:hAnsi="Arial" w:cs="Arial"/>
          <w:bCs/>
          <w:iCs/>
          <w:noProof/>
          <w:spacing w:val="-4"/>
          <w:sz w:val="22"/>
          <w:szCs w:val="22"/>
        </w:rPr>
        <w:t>Durch die thermische Trennung der Außen- und Innenschale des Novoferm-Sektionaltores werden Wärmeverluste auf ein Minimum reduziert. (Foto: Novoferm)</w:t>
      </w:r>
    </w:p>
    <w:p w14:paraId="78F0C765" w14:textId="77777777" w:rsidR="00FD159C" w:rsidRPr="00E671BB" w:rsidRDefault="00FD159C" w:rsidP="00FD159C">
      <w:pPr>
        <w:spacing w:line="312" w:lineRule="auto"/>
        <w:ind w:right="1417"/>
        <w:jc w:val="both"/>
        <w:rPr>
          <w:rFonts w:cstheme="minorHAnsi"/>
          <w:bCs/>
          <w:iCs/>
          <w:noProof/>
          <w:spacing w:val="-4"/>
        </w:rPr>
      </w:pPr>
    </w:p>
    <w:p w14:paraId="4EFB2383" w14:textId="58B8457C" w:rsidR="00FD159C" w:rsidRDefault="00FD159C" w:rsidP="00FD159C">
      <w:pPr>
        <w:spacing w:line="360" w:lineRule="auto"/>
        <w:rPr>
          <w:rFonts w:ascii="Arial" w:hAnsi="Arial" w:cs="Arial"/>
          <w:b/>
          <w:bCs/>
          <w:color w:val="000000" w:themeColor="text1"/>
        </w:rPr>
      </w:pPr>
    </w:p>
    <w:p w14:paraId="304E8B20" w14:textId="77777777" w:rsidR="00CA63B6" w:rsidRDefault="00CA63B6" w:rsidP="00FD159C">
      <w:pPr>
        <w:spacing w:line="360" w:lineRule="auto"/>
        <w:rPr>
          <w:rFonts w:ascii="Arial" w:hAnsi="Arial" w:cs="Arial"/>
          <w:b/>
          <w:bCs/>
          <w:color w:val="000000" w:themeColor="text1"/>
        </w:rPr>
      </w:pPr>
    </w:p>
    <w:p w14:paraId="54F4D22F" w14:textId="146D6C7A" w:rsidR="00824A23" w:rsidRDefault="00824A23" w:rsidP="00FD159C">
      <w:pPr>
        <w:spacing w:line="360" w:lineRule="auto"/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 w:cs="Arial"/>
          <w:b/>
          <w:bCs/>
          <w:noProof/>
          <w:color w:val="000000" w:themeColor="text1"/>
        </w:rPr>
        <w:drawing>
          <wp:inline distT="0" distB="0" distL="0" distR="0" wp14:anchorId="44E74C54" wp14:editId="4A87AFCF">
            <wp:extent cx="3060000" cy="1630800"/>
            <wp:effectExtent l="0" t="0" r="1270" b="0"/>
            <wp:docPr id="1" name="Grafik 1" descr="Ein Bild, das Tex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 descr="Ein Bild, das Text enthält.&#10;&#10;Automatisch generierte Beschreibu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0000" cy="163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8E3401" w14:textId="77777777" w:rsidR="00FD159C" w:rsidRPr="00AA4F2B" w:rsidRDefault="00FD159C" w:rsidP="00FD159C">
      <w:pPr>
        <w:spacing w:line="312" w:lineRule="auto"/>
        <w:ind w:right="1417"/>
        <w:jc w:val="both"/>
        <w:rPr>
          <w:rFonts w:ascii="Arial" w:hAnsi="Arial" w:cs="Arial"/>
          <w:bCs/>
          <w:iCs/>
          <w:noProof/>
          <w:spacing w:val="-4"/>
          <w:sz w:val="22"/>
          <w:szCs w:val="22"/>
        </w:rPr>
      </w:pPr>
      <w:r>
        <w:rPr>
          <w:rFonts w:ascii="Arial" w:hAnsi="Arial" w:cs="Arial"/>
          <w:bCs/>
          <w:iCs/>
          <w:noProof/>
          <w:spacing w:val="-4"/>
          <w:sz w:val="22"/>
          <w:szCs w:val="22"/>
        </w:rPr>
        <w:t xml:space="preserve">Neue durchdesignte Optik: Auf dem rechten Bild ist </w:t>
      </w:r>
      <w:r w:rsidRPr="00597936">
        <w:rPr>
          <w:rFonts w:ascii="Arial" w:hAnsi="Arial" w:cs="Arial"/>
          <w:bCs/>
          <w:iCs/>
          <w:noProof/>
          <w:spacing w:val="-4"/>
          <w:sz w:val="22"/>
          <w:szCs w:val="22"/>
        </w:rPr>
        <w:t>am Beispiel</w:t>
      </w:r>
      <w:r>
        <w:rPr>
          <w:rFonts w:ascii="Arial" w:hAnsi="Arial" w:cs="Arial"/>
          <w:bCs/>
          <w:iCs/>
          <w:noProof/>
          <w:spacing w:val="-4"/>
          <w:sz w:val="22"/>
          <w:szCs w:val="22"/>
        </w:rPr>
        <w:t xml:space="preserve"> </w:t>
      </w:r>
      <w:r w:rsidRPr="00597936">
        <w:rPr>
          <w:rFonts w:ascii="Arial" w:hAnsi="Arial" w:cs="Arial"/>
          <w:bCs/>
          <w:iCs/>
          <w:noProof/>
          <w:spacing w:val="-4"/>
          <w:sz w:val="22"/>
          <w:szCs w:val="22"/>
        </w:rPr>
        <w:t>der Kopfsektion</w:t>
      </w:r>
      <w:r>
        <w:rPr>
          <w:rFonts w:ascii="Arial" w:hAnsi="Arial" w:cs="Arial"/>
          <w:bCs/>
          <w:iCs/>
          <w:noProof/>
          <w:spacing w:val="-4"/>
          <w:sz w:val="22"/>
          <w:szCs w:val="22"/>
        </w:rPr>
        <w:t xml:space="preserve"> der</w:t>
      </w:r>
      <w:r w:rsidRPr="00597936">
        <w:rPr>
          <w:rFonts w:ascii="Arial" w:hAnsi="Arial" w:cs="Arial"/>
          <w:bCs/>
          <w:iCs/>
          <w:noProof/>
          <w:spacing w:val="-4"/>
          <w:sz w:val="22"/>
          <w:szCs w:val="22"/>
        </w:rPr>
        <w:t xml:space="preserve"> einheitliche Farbverlauf</w:t>
      </w:r>
      <w:r>
        <w:rPr>
          <w:rFonts w:ascii="Arial" w:hAnsi="Arial" w:cs="Arial"/>
          <w:bCs/>
          <w:iCs/>
          <w:noProof/>
          <w:spacing w:val="-4"/>
          <w:sz w:val="22"/>
          <w:szCs w:val="22"/>
        </w:rPr>
        <w:t xml:space="preserve"> auf der </w:t>
      </w:r>
      <w:r w:rsidRPr="00597936">
        <w:rPr>
          <w:rFonts w:ascii="Arial" w:hAnsi="Arial" w:cs="Arial"/>
          <w:bCs/>
          <w:iCs/>
          <w:noProof/>
          <w:spacing w:val="-4"/>
          <w:sz w:val="22"/>
          <w:szCs w:val="22"/>
        </w:rPr>
        <w:t xml:space="preserve">Innenseite des neuen Sektionaltores Evolution </w:t>
      </w:r>
      <w:r>
        <w:rPr>
          <w:rFonts w:ascii="Arial" w:hAnsi="Arial" w:cs="Arial"/>
          <w:bCs/>
          <w:iCs/>
          <w:noProof/>
          <w:spacing w:val="-4"/>
          <w:sz w:val="22"/>
          <w:szCs w:val="22"/>
        </w:rPr>
        <w:t>zu sehen. Links ist</w:t>
      </w:r>
      <w:r w:rsidRPr="00597936">
        <w:rPr>
          <w:rFonts w:ascii="Arial" w:hAnsi="Arial" w:cs="Arial"/>
          <w:bCs/>
          <w:iCs/>
          <w:noProof/>
          <w:spacing w:val="-4"/>
          <w:sz w:val="22"/>
          <w:szCs w:val="22"/>
        </w:rPr>
        <w:t xml:space="preserve"> im Vergleich </w:t>
      </w:r>
      <w:r>
        <w:rPr>
          <w:rFonts w:ascii="Arial" w:hAnsi="Arial" w:cs="Arial"/>
          <w:bCs/>
          <w:iCs/>
          <w:noProof/>
          <w:spacing w:val="-4"/>
          <w:sz w:val="22"/>
          <w:szCs w:val="22"/>
        </w:rPr>
        <w:t>da</w:t>
      </w:r>
      <w:r w:rsidRPr="00597936">
        <w:rPr>
          <w:rFonts w:ascii="Arial" w:hAnsi="Arial" w:cs="Arial"/>
          <w:bCs/>
          <w:iCs/>
          <w:noProof/>
          <w:spacing w:val="-4"/>
          <w:sz w:val="22"/>
          <w:szCs w:val="22"/>
        </w:rPr>
        <w:t xml:space="preserve">zu </w:t>
      </w:r>
      <w:r>
        <w:rPr>
          <w:rFonts w:ascii="Arial" w:hAnsi="Arial" w:cs="Arial"/>
          <w:bCs/>
          <w:iCs/>
          <w:noProof/>
          <w:spacing w:val="-4"/>
          <w:sz w:val="22"/>
          <w:szCs w:val="22"/>
        </w:rPr>
        <w:t xml:space="preserve">die </w:t>
      </w:r>
      <w:r w:rsidRPr="00597936">
        <w:rPr>
          <w:rFonts w:ascii="Arial" w:hAnsi="Arial" w:cs="Arial"/>
          <w:bCs/>
          <w:iCs/>
          <w:noProof/>
          <w:spacing w:val="-4"/>
          <w:sz w:val="22"/>
          <w:szCs w:val="22"/>
        </w:rPr>
        <w:t>herkömmliche</w:t>
      </w:r>
      <w:r>
        <w:rPr>
          <w:rFonts w:ascii="Arial" w:hAnsi="Arial" w:cs="Arial"/>
          <w:bCs/>
          <w:iCs/>
          <w:noProof/>
          <w:spacing w:val="-4"/>
          <w:sz w:val="22"/>
          <w:szCs w:val="22"/>
        </w:rPr>
        <w:t xml:space="preserve"> Torl</w:t>
      </w:r>
      <w:r w:rsidRPr="00597936">
        <w:rPr>
          <w:rFonts w:ascii="Arial" w:hAnsi="Arial" w:cs="Arial"/>
          <w:bCs/>
          <w:iCs/>
          <w:noProof/>
          <w:spacing w:val="-4"/>
          <w:sz w:val="22"/>
          <w:szCs w:val="22"/>
        </w:rPr>
        <w:t>ösung</w:t>
      </w:r>
      <w:r>
        <w:rPr>
          <w:rFonts w:ascii="Arial" w:hAnsi="Arial" w:cs="Arial"/>
          <w:bCs/>
          <w:iCs/>
          <w:noProof/>
          <w:spacing w:val="-4"/>
          <w:sz w:val="22"/>
          <w:szCs w:val="22"/>
        </w:rPr>
        <w:t xml:space="preserve"> abgebildet</w:t>
      </w:r>
      <w:r w:rsidRPr="00597936">
        <w:rPr>
          <w:rFonts w:ascii="Arial" w:hAnsi="Arial" w:cs="Arial"/>
          <w:bCs/>
          <w:iCs/>
          <w:noProof/>
          <w:spacing w:val="-4"/>
          <w:sz w:val="22"/>
          <w:szCs w:val="22"/>
        </w:rPr>
        <w:t>.</w:t>
      </w:r>
      <w:r w:rsidRPr="00AA4F2B">
        <w:rPr>
          <w:rFonts w:ascii="Arial" w:hAnsi="Arial" w:cs="Arial"/>
          <w:bCs/>
          <w:iCs/>
          <w:noProof/>
          <w:spacing w:val="-4"/>
          <w:sz w:val="22"/>
          <w:szCs w:val="22"/>
        </w:rPr>
        <w:t xml:space="preserve"> (Foto: Novoferm)</w:t>
      </w:r>
    </w:p>
    <w:p w14:paraId="516DD4EB" w14:textId="77777777" w:rsidR="00FD159C" w:rsidRPr="007F6A3F" w:rsidRDefault="00FD159C" w:rsidP="00FD159C">
      <w:pPr>
        <w:spacing w:line="360" w:lineRule="auto"/>
        <w:rPr>
          <w:rFonts w:ascii="Arial" w:hAnsi="Arial" w:cs="Arial"/>
          <w:color w:val="000000" w:themeColor="text1"/>
        </w:rPr>
      </w:pPr>
    </w:p>
    <w:p w14:paraId="7D8E0AF1" w14:textId="03FFE445" w:rsidR="00FD159C" w:rsidRDefault="00FD159C" w:rsidP="00FD159C">
      <w:pPr>
        <w:spacing w:line="360" w:lineRule="auto"/>
        <w:rPr>
          <w:rFonts w:ascii="Arial" w:hAnsi="Arial" w:cs="Arial"/>
          <w:color w:val="000000" w:themeColor="text1"/>
        </w:rPr>
      </w:pPr>
    </w:p>
    <w:p w14:paraId="4D46BC02" w14:textId="77777777" w:rsidR="00FD159C" w:rsidRDefault="00FD159C" w:rsidP="00FD159C">
      <w:pPr>
        <w:spacing w:line="360" w:lineRule="auto"/>
        <w:rPr>
          <w:rFonts w:ascii="Arial" w:hAnsi="Arial" w:cs="Arial"/>
          <w:b/>
          <w:bCs/>
          <w:color w:val="000000" w:themeColor="text1"/>
        </w:rPr>
      </w:pPr>
    </w:p>
    <w:p w14:paraId="1BBC3CB2" w14:textId="77777777" w:rsidR="008C2F52" w:rsidRDefault="008C2F52" w:rsidP="00FD159C">
      <w:pPr>
        <w:spacing w:line="360" w:lineRule="auto"/>
        <w:rPr>
          <w:rFonts w:ascii="Arial" w:hAnsi="Arial" w:cs="Arial"/>
          <w:b/>
          <w:bCs/>
          <w:color w:val="000000" w:themeColor="text1"/>
        </w:rPr>
      </w:pPr>
    </w:p>
    <w:p w14:paraId="5754C91B" w14:textId="77777777" w:rsidR="008C2F52" w:rsidRDefault="008C2F52" w:rsidP="00FD159C">
      <w:pPr>
        <w:spacing w:line="360" w:lineRule="auto"/>
        <w:rPr>
          <w:rFonts w:ascii="Arial" w:hAnsi="Arial" w:cs="Arial"/>
          <w:b/>
          <w:bCs/>
          <w:color w:val="000000" w:themeColor="text1"/>
        </w:rPr>
      </w:pPr>
    </w:p>
    <w:p w14:paraId="15881999" w14:textId="77777777" w:rsidR="008C2F52" w:rsidRDefault="008C2F52" w:rsidP="00FD159C">
      <w:pPr>
        <w:spacing w:line="360" w:lineRule="auto"/>
        <w:rPr>
          <w:rFonts w:ascii="Arial" w:hAnsi="Arial" w:cs="Arial"/>
          <w:b/>
          <w:bCs/>
          <w:color w:val="000000" w:themeColor="text1"/>
        </w:rPr>
      </w:pPr>
    </w:p>
    <w:p w14:paraId="4AA46A35" w14:textId="77777777" w:rsidR="008C2F52" w:rsidRDefault="008C2F52" w:rsidP="00FD159C">
      <w:pPr>
        <w:spacing w:line="360" w:lineRule="auto"/>
        <w:rPr>
          <w:rFonts w:ascii="Arial" w:hAnsi="Arial" w:cs="Arial"/>
          <w:b/>
          <w:bCs/>
          <w:color w:val="000000" w:themeColor="text1"/>
        </w:rPr>
      </w:pPr>
    </w:p>
    <w:p w14:paraId="1A8F699A" w14:textId="77777777" w:rsidR="008C2F52" w:rsidRDefault="008C2F52" w:rsidP="00FD159C">
      <w:pPr>
        <w:spacing w:line="360" w:lineRule="auto"/>
        <w:rPr>
          <w:rFonts w:ascii="Arial" w:hAnsi="Arial" w:cs="Arial"/>
          <w:b/>
          <w:bCs/>
          <w:color w:val="000000" w:themeColor="text1"/>
        </w:rPr>
      </w:pPr>
    </w:p>
    <w:p w14:paraId="59997356" w14:textId="77777777" w:rsidR="008C2F52" w:rsidRDefault="008C2F52" w:rsidP="00FD159C">
      <w:pPr>
        <w:spacing w:line="360" w:lineRule="auto"/>
        <w:rPr>
          <w:rFonts w:ascii="Arial" w:hAnsi="Arial" w:cs="Arial"/>
          <w:b/>
          <w:bCs/>
          <w:color w:val="000000" w:themeColor="text1"/>
        </w:rPr>
      </w:pPr>
    </w:p>
    <w:p w14:paraId="361368B7" w14:textId="77777777" w:rsidR="008C2F52" w:rsidRDefault="008C2F52" w:rsidP="00FD159C">
      <w:pPr>
        <w:spacing w:line="360" w:lineRule="auto"/>
        <w:rPr>
          <w:rFonts w:ascii="Arial" w:hAnsi="Arial" w:cs="Arial"/>
          <w:b/>
          <w:bCs/>
          <w:color w:val="000000" w:themeColor="text1"/>
        </w:rPr>
      </w:pPr>
    </w:p>
    <w:p w14:paraId="533D3BCE" w14:textId="77777777" w:rsidR="008C2F52" w:rsidRDefault="008C2F52" w:rsidP="00FD159C">
      <w:pPr>
        <w:spacing w:line="360" w:lineRule="auto"/>
        <w:rPr>
          <w:rFonts w:ascii="Arial" w:hAnsi="Arial" w:cs="Arial"/>
          <w:b/>
          <w:bCs/>
          <w:color w:val="000000" w:themeColor="text1"/>
        </w:rPr>
      </w:pPr>
    </w:p>
    <w:p w14:paraId="2DA76754" w14:textId="21A50854" w:rsidR="00FD159C" w:rsidRPr="00597936" w:rsidRDefault="00FD159C" w:rsidP="00FD159C">
      <w:pPr>
        <w:spacing w:line="360" w:lineRule="auto"/>
        <w:rPr>
          <w:rFonts w:ascii="Arial" w:hAnsi="Arial" w:cs="Arial"/>
          <w:b/>
          <w:bCs/>
          <w:color w:val="000000" w:themeColor="text1"/>
        </w:rPr>
      </w:pPr>
      <w:r w:rsidRPr="000769EA">
        <w:rPr>
          <w:rFonts w:ascii="Arial" w:hAnsi="Arial" w:cs="Arial"/>
          <w:b/>
          <w:bCs/>
          <w:color w:val="000000" w:themeColor="text1"/>
        </w:rPr>
        <w:t>Pressekontakt</w:t>
      </w:r>
    </w:p>
    <w:p w14:paraId="0A33C9C0" w14:textId="77777777" w:rsidR="00FD159C" w:rsidRDefault="00FD159C" w:rsidP="00FD159C">
      <w:pPr>
        <w:autoSpaceDE w:val="0"/>
        <w:autoSpaceDN w:val="0"/>
        <w:adjustRightInd w:val="0"/>
        <w:spacing w:line="276" w:lineRule="auto"/>
        <w:ind w:right="793"/>
        <w:jc w:val="both"/>
        <w:rPr>
          <w:rFonts w:ascii="Arial" w:hAnsi="Arial" w:cs="Arial"/>
          <w:bCs/>
          <w:sz w:val="22"/>
          <w:szCs w:val="22"/>
        </w:rPr>
      </w:pPr>
      <w:r w:rsidRPr="00AA4F2B">
        <w:rPr>
          <w:rFonts w:ascii="Arial" w:hAnsi="Arial" w:cs="Arial"/>
          <w:bCs/>
          <w:sz w:val="22"/>
          <w:szCs w:val="22"/>
        </w:rPr>
        <w:t>Heike Verbeek</w:t>
      </w:r>
    </w:p>
    <w:p w14:paraId="7FCF821E" w14:textId="77777777" w:rsidR="00FD159C" w:rsidRPr="00AA4F2B" w:rsidRDefault="00FD159C" w:rsidP="00FD159C">
      <w:pPr>
        <w:autoSpaceDE w:val="0"/>
        <w:autoSpaceDN w:val="0"/>
        <w:adjustRightInd w:val="0"/>
        <w:spacing w:line="276" w:lineRule="auto"/>
        <w:ind w:right="793"/>
        <w:jc w:val="both"/>
        <w:rPr>
          <w:rFonts w:ascii="Arial" w:hAnsi="Arial" w:cs="Arial"/>
          <w:bCs/>
          <w:sz w:val="22"/>
          <w:szCs w:val="22"/>
        </w:rPr>
      </w:pPr>
      <w:r w:rsidRPr="00AA4F2B">
        <w:rPr>
          <w:rFonts w:ascii="Arial" w:hAnsi="Arial" w:cs="Arial"/>
          <w:bCs/>
          <w:sz w:val="22"/>
          <w:szCs w:val="22"/>
        </w:rPr>
        <w:t>Novoferm Vertriebs GmbH</w:t>
      </w:r>
    </w:p>
    <w:p w14:paraId="56BFC204" w14:textId="77777777" w:rsidR="00FD159C" w:rsidRPr="00AA4F2B" w:rsidRDefault="00FD159C" w:rsidP="00FD159C">
      <w:pPr>
        <w:autoSpaceDE w:val="0"/>
        <w:autoSpaceDN w:val="0"/>
        <w:adjustRightInd w:val="0"/>
        <w:spacing w:line="276" w:lineRule="auto"/>
        <w:ind w:right="793"/>
        <w:jc w:val="both"/>
        <w:rPr>
          <w:rFonts w:ascii="Arial" w:hAnsi="Arial" w:cs="Arial"/>
          <w:bCs/>
          <w:sz w:val="22"/>
          <w:szCs w:val="22"/>
        </w:rPr>
      </w:pPr>
      <w:r w:rsidRPr="00AA4F2B">
        <w:rPr>
          <w:rFonts w:ascii="Arial" w:hAnsi="Arial" w:cs="Arial"/>
          <w:bCs/>
          <w:sz w:val="22"/>
          <w:szCs w:val="22"/>
        </w:rPr>
        <w:t>Schüttensteiner Straße 26</w:t>
      </w:r>
    </w:p>
    <w:p w14:paraId="1582FCE1" w14:textId="77777777" w:rsidR="00FD159C" w:rsidRPr="00AA4F2B" w:rsidRDefault="00FD159C" w:rsidP="00FD159C">
      <w:pPr>
        <w:autoSpaceDE w:val="0"/>
        <w:autoSpaceDN w:val="0"/>
        <w:adjustRightInd w:val="0"/>
        <w:spacing w:line="276" w:lineRule="auto"/>
        <w:ind w:right="793"/>
        <w:jc w:val="both"/>
        <w:rPr>
          <w:rFonts w:ascii="Arial" w:hAnsi="Arial" w:cs="Arial"/>
          <w:bCs/>
          <w:sz w:val="22"/>
          <w:szCs w:val="22"/>
        </w:rPr>
      </w:pPr>
      <w:r w:rsidRPr="00AA4F2B">
        <w:rPr>
          <w:rFonts w:ascii="Arial" w:hAnsi="Arial" w:cs="Arial"/>
          <w:bCs/>
          <w:sz w:val="22"/>
          <w:szCs w:val="22"/>
        </w:rPr>
        <w:t>46419 Isselburg (Werth)</w:t>
      </w:r>
    </w:p>
    <w:p w14:paraId="5D2C0D04" w14:textId="5DFD55F0" w:rsidR="00FD159C" w:rsidRPr="00AA4F2B" w:rsidRDefault="00FD159C" w:rsidP="00FD159C">
      <w:pPr>
        <w:tabs>
          <w:tab w:val="left" w:pos="1041"/>
        </w:tabs>
        <w:autoSpaceDE w:val="0"/>
        <w:autoSpaceDN w:val="0"/>
        <w:adjustRightInd w:val="0"/>
        <w:spacing w:line="276" w:lineRule="auto"/>
        <w:ind w:right="793"/>
        <w:jc w:val="both"/>
        <w:rPr>
          <w:rFonts w:ascii="Arial" w:hAnsi="Arial" w:cs="Arial"/>
          <w:bCs/>
          <w:sz w:val="22"/>
          <w:szCs w:val="22"/>
        </w:rPr>
      </w:pPr>
      <w:r w:rsidRPr="00AA4F2B">
        <w:rPr>
          <w:rFonts w:ascii="Arial" w:hAnsi="Arial" w:cs="Arial"/>
          <w:bCs/>
          <w:sz w:val="22"/>
          <w:szCs w:val="22"/>
        </w:rPr>
        <w:t>Tel.</w:t>
      </w:r>
      <w:r w:rsidR="005D62B3">
        <w:rPr>
          <w:rFonts w:ascii="Arial" w:hAnsi="Arial" w:cs="Arial"/>
          <w:bCs/>
          <w:sz w:val="22"/>
          <w:szCs w:val="22"/>
        </w:rPr>
        <w:t xml:space="preserve">: +49 </w:t>
      </w:r>
      <w:r w:rsidRPr="00AA4F2B">
        <w:rPr>
          <w:rFonts w:ascii="Arial" w:hAnsi="Arial" w:cs="Arial"/>
          <w:bCs/>
          <w:sz w:val="22"/>
          <w:szCs w:val="22"/>
        </w:rPr>
        <w:t>28 50</w:t>
      </w:r>
      <w:r w:rsidR="005D62B3">
        <w:rPr>
          <w:rFonts w:ascii="Arial" w:hAnsi="Arial" w:cs="Arial"/>
          <w:bCs/>
          <w:sz w:val="22"/>
          <w:szCs w:val="22"/>
        </w:rPr>
        <w:t xml:space="preserve"> </w:t>
      </w:r>
      <w:r w:rsidRPr="00AA4F2B">
        <w:rPr>
          <w:rFonts w:ascii="Arial" w:hAnsi="Arial" w:cs="Arial"/>
          <w:bCs/>
          <w:sz w:val="22"/>
          <w:szCs w:val="22"/>
        </w:rPr>
        <w:t>9 10-4 35</w:t>
      </w:r>
    </w:p>
    <w:p w14:paraId="7DFC4504" w14:textId="77777777" w:rsidR="00FD159C" w:rsidRPr="00AA4F2B" w:rsidRDefault="00CA63B6" w:rsidP="00FD159C">
      <w:pPr>
        <w:autoSpaceDE w:val="0"/>
        <w:autoSpaceDN w:val="0"/>
        <w:adjustRightInd w:val="0"/>
        <w:spacing w:line="276" w:lineRule="auto"/>
        <w:ind w:right="793"/>
        <w:jc w:val="both"/>
        <w:rPr>
          <w:rFonts w:ascii="Arial" w:hAnsi="Arial" w:cs="Arial"/>
          <w:bCs/>
          <w:sz w:val="22"/>
          <w:szCs w:val="22"/>
        </w:rPr>
      </w:pPr>
      <w:hyperlink r:id="rId10" w:history="1">
        <w:r w:rsidR="00FD159C" w:rsidRPr="00AA4F2B">
          <w:rPr>
            <w:rStyle w:val="Hyperlink"/>
            <w:rFonts w:ascii="Arial" w:hAnsi="Arial" w:cs="Arial"/>
            <w:bCs/>
            <w:sz w:val="22"/>
            <w:szCs w:val="22"/>
          </w:rPr>
          <w:t>heike.verbeek@novoferm.de</w:t>
        </w:r>
      </w:hyperlink>
    </w:p>
    <w:p w14:paraId="51F0A03D" w14:textId="77777777" w:rsidR="00FD159C" w:rsidRPr="00AA4F2B" w:rsidRDefault="00CA63B6" w:rsidP="00FD159C">
      <w:pPr>
        <w:autoSpaceDE w:val="0"/>
        <w:autoSpaceDN w:val="0"/>
        <w:adjustRightInd w:val="0"/>
        <w:spacing w:line="276" w:lineRule="auto"/>
        <w:ind w:right="793"/>
        <w:jc w:val="both"/>
        <w:rPr>
          <w:rFonts w:ascii="Arial" w:hAnsi="Arial" w:cs="Arial"/>
          <w:bCs/>
          <w:sz w:val="22"/>
          <w:szCs w:val="22"/>
        </w:rPr>
      </w:pPr>
      <w:hyperlink r:id="rId11" w:history="1">
        <w:r w:rsidR="00FD159C" w:rsidRPr="00AA4F2B">
          <w:rPr>
            <w:rStyle w:val="Hyperlink"/>
            <w:rFonts w:ascii="Arial" w:hAnsi="Arial" w:cs="Arial"/>
            <w:bCs/>
            <w:sz w:val="22"/>
            <w:szCs w:val="22"/>
          </w:rPr>
          <w:t>www.novoferm.de</w:t>
        </w:r>
      </w:hyperlink>
    </w:p>
    <w:p w14:paraId="174032AF" w14:textId="77777777" w:rsidR="00FD159C" w:rsidRDefault="00FD159C" w:rsidP="00FD159C">
      <w:pPr>
        <w:spacing w:line="360" w:lineRule="auto"/>
        <w:rPr>
          <w:rFonts w:ascii="Arial" w:hAnsi="Arial" w:cs="Arial"/>
          <w:b/>
          <w:bCs/>
          <w:color w:val="000000" w:themeColor="text1"/>
        </w:rPr>
      </w:pPr>
    </w:p>
    <w:p w14:paraId="14E513FB" w14:textId="77777777" w:rsidR="00FD159C" w:rsidRDefault="00FD159C" w:rsidP="00FD159C">
      <w:pPr>
        <w:spacing w:line="360" w:lineRule="auto"/>
        <w:rPr>
          <w:rFonts w:ascii="Arial" w:hAnsi="Arial" w:cs="Arial"/>
          <w:b/>
          <w:bCs/>
          <w:color w:val="000000" w:themeColor="text1"/>
        </w:rPr>
      </w:pPr>
    </w:p>
    <w:p w14:paraId="333C44B3" w14:textId="77777777" w:rsidR="00FD159C" w:rsidRDefault="00FD159C" w:rsidP="00FD159C">
      <w:pPr>
        <w:spacing w:line="360" w:lineRule="auto"/>
        <w:rPr>
          <w:rFonts w:ascii="Arial" w:hAnsi="Arial" w:cs="Arial"/>
          <w:b/>
          <w:bCs/>
        </w:rPr>
      </w:pPr>
      <w:r w:rsidRPr="00543A26">
        <w:rPr>
          <w:rFonts w:ascii="Arial" w:hAnsi="Arial" w:cs="Arial"/>
          <w:b/>
          <w:bCs/>
        </w:rPr>
        <w:t xml:space="preserve">Redaktionskontakt: </w:t>
      </w:r>
    </w:p>
    <w:p w14:paraId="2A244991" w14:textId="77777777" w:rsidR="00FD159C" w:rsidRPr="00597936" w:rsidRDefault="00FD159C" w:rsidP="00FD159C">
      <w:pPr>
        <w:spacing w:line="276" w:lineRule="auto"/>
        <w:rPr>
          <w:rFonts w:ascii="Arial" w:eastAsia="Times New Roman" w:hAnsi="Arial" w:cs="Arial"/>
          <w:b/>
          <w:bCs/>
          <w:lang w:eastAsia="de-DE"/>
        </w:rPr>
      </w:pPr>
      <w:r w:rsidRPr="00AA4F2B">
        <w:rPr>
          <w:rFonts w:ascii="Arial" w:hAnsi="Arial" w:cs="Arial"/>
          <w:sz w:val="22"/>
          <w:szCs w:val="22"/>
        </w:rPr>
        <w:t>Isabelle Sprang</w:t>
      </w:r>
      <w:r w:rsidRPr="00AA4F2B">
        <w:rPr>
          <w:rFonts w:ascii="Arial" w:hAnsi="Arial" w:cs="Arial"/>
          <w:sz w:val="22"/>
          <w:szCs w:val="22"/>
        </w:rPr>
        <w:br/>
        <w:t>Brandrevier GmbH</w:t>
      </w:r>
      <w:r w:rsidRPr="00AA4F2B">
        <w:rPr>
          <w:rFonts w:ascii="Arial" w:hAnsi="Arial" w:cs="Arial"/>
          <w:sz w:val="22"/>
          <w:szCs w:val="22"/>
        </w:rPr>
        <w:br/>
        <w:t>Kettwiger Straße 2-10</w:t>
      </w:r>
      <w:r w:rsidRPr="00AA4F2B">
        <w:rPr>
          <w:rFonts w:ascii="Arial" w:hAnsi="Arial" w:cs="Arial"/>
          <w:sz w:val="22"/>
          <w:szCs w:val="22"/>
        </w:rPr>
        <w:br/>
        <w:t>45127 Essen</w:t>
      </w:r>
      <w:r w:rsidRPr="00AA4F2B">
        <w:rPr>
          <w:rFonts w:ascii="Arial" w:hAnsi="Arial" w:cs="Arial"/>
          <w:sz w:val="22"/>
          <w:szCs w:val="22"/>
        </w:rPr>
        <w:br/>
        <w:t>Tel.: +49 201 87 42 93-18</w:t>
      </w:r>
      <w:r w:rsidRPr="00AA4F2B">
        <w:rPr>
          <w:rFonts w:ascii="Arial" w:hAnsi="Arial" w:cs="Arial"/>
          <w:sz w:val="22"/>
          <w:szCs w:val="22"/>
        </w:rPr>
        <w:br/>
        <w:t xml:space="preserve">E-Mail: </w:t>
      </w:r>
      <w:hyperlink r:id="rId12" w:history="1">
        <w:r w:rsidRPr="00AA4F2B">
          <w:rPr>
            <w:rStyle w:val="Hyperlink"/>
            <w:rFonts w:ascii="Arial" w:hAnsi="Arial" w:cs="Arial"/>
            <w:sz w:val="22"/>
            <w:szCs w:val="22"/>
          </w:rPr>
          <w:t>sprang@brandrevier.com</w:t>
        </w:r>
      </w:hyperlink>
    </w:p>
    <w:p w14:paraId="6638B9B9" w14:textId="4D26FE8A" w:rsidR="00FD159C" w:rsidRPr="00CE4B33" w:rsidRDefault="00FD159C" w:rsidP="00FD159C">
      <w:pPr>
        <w:pStyle w:val="Kopfzeile"/>
        <w:rPr>
          <w:rStyle w:val="Seitenzahl"/>
          <w:rFonts w:ascii="Arial" w:hAnsi="Arial" w:cs="Arial"/>
          <w:b/>
          <w:color w:val="000000" w:themeColor="text1"/>
          <w:sz w:val="32"/>
          <w:szCs w:val="32"/>
        </w:rPr>
      </w:pPr>
      <w:r w:rsidRPr="00CE4B33">
        <w:rPr>
          <w:rStyle w:val="Seitenzahl"/>
          <w:rFonts w:ascii="Arial" w:hAnsi="Arial" w:cs="Arial"/>
          <w:b/>
          <w:color w:val="000000" w:themeColor="text1"/>
          <w:sz w:val="32"/>
          <w:szCs w:val="32"/>
        </w:rPr>
        <w:t xml:space="preserve"> </w:t>
      </w:r>
    </w:p>
    <w:p w14:paraId="68C791CC" w14:textId="77777777" w:rsidR="00FD159C" w:rsidRDefault="00FD159C" w:rsidP="00FD159C">
      <w:pPr>
        <w:spacing w:line="360" w:lineRule="auto"/>
        <w:rPr>
          <w:rFonts w:ascii="Arial" w:hAnsi="Arial" w:cs="Arial"/>
          <w:b/>
          <w:bCs/>
          <w:color w:val="000000" w:themeColor="text1"/>
        </w:rPr>
      </w:pPr>
    </w:p>
    <w:p w14:paraId="252C99B5" w14:textId="369418B1" w:rsidR="00FD159C" w:rsidRPr="00FD159C" w:rsidRDefault="00FD159C">
      <w:pPr>
        <w:rPr>
          <w:rFonts w:ascii="Arial" w:hAnsi="Arial" w:cs="Arial"/>
          <w:b/>
          <w:bCs/>
          <w:color w:val="000000" w:themeColor="text1"/>
        </w:rPr>
      </w:pPr>
    </w:p>
    <w:sectPr w:rsidR="00FD159C" w:rsidRPr="00FD159C" w:rsidSect="00FD159C">
      <w:footerReference w:type="even" r:id="rId13"/>
      <w:footerReference w:type="default" r:id="rId14"/>
      <w:pgSz w:w="11906" w:h="16838"/>
      <w:pgMar w:top="851" w:right="1418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486168" w14:textId="77777777" w:rsidR="006A0044" w:rsidRDefault="006A0044" w:rsidP="00FD159C">
      <w:r>
        <w:separator/>
      </w:r>
    </w:p>
  </w:endnote>
  <w:endnote w:type="continuationSeparator" w:id="0">
    <w:p w14:paraId="50033F61" w14:textId="77777777" w:rsidR="006A0044" w:rsidRDefault="006A0044" w:rsidP="00FD15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sGotT">
    <w:altName w:val="Times New Roman"/>
    <w:charset w:val="00"/>
    <w:family w:val="auto"/>
    <w:pitch w:val="variable"/>
    <w:sig w:usb0="800000AF" w:usb1="000078F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eitenzahl"/>
      </w:rPr>
      <w:id w:val="-384103920"/>
      <w:docPartObj>
        <w:docPartGallery w:val="Page Numbers (Bottom of Page)"/>
        <w:docPartUnique/>
      </w:docPartObj>
    </w:sdtPr>
    <w:sdtEndPr>
      <w:rPr>
        <w:rStyle w:val="Seitenzahl"/>
      </w:rPr>
    </w:sdtEndPr>
    <w:sdtContent>
      <w:p w14:paraId="37E8D3DE" w14:textId="0A4AD9B0" w:rsidR="00FD159C" w:rsidRDefault="00FD159C" w:rsidP="00D51B91">
        <w:pPr>
          <w:pStyle w:val="Fuzeile"/>
          <w:framePr w:wrap="none" w:vAnchor="text" w:hAnchor="margin" w:xAlign="center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end"/>
        </w:r>
      </w:p>
    </w:sdtContent>
  </w:sdt>
  <w:p w14:paraId="2EF2E931" w14:textId="77777777" w:rsidR="00FD159C" w:rsidRDefault="00FD159C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eitenzahl"/>
      </w:rPr>
      <w:id w:val="-985473631"/>
      <w:docPartObj>
        <w:docPartGallery w:val="Page Numbers (Bottom of Page)"/>
        <w:docPartUnique/>
      </w:docPartObj>
    </w:sdtPr>
    <w:sdtEndPr>
      <w:rPr>
        <w:rStyle w:val="Seitenzahl"/>
      </w:rPr>
    </w:sdtEndPr>
    <w:sdtContent>
      <w:p w14:paraId="638F3A7C" w14:textId="2A9DD4F7" w:rsidR="00FD159C" w:rsidRDefault="00FD159C" w:rsidP="00D51B91">
        <w:pPr>
          <w:pStyle w:val="Fuzeile"/>
          <w:framePr w:wrap="none" w:vAnchor="text" w:hAnchor="margin" w:xAlign="center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separate"/>
        </w:r>
        <w:r>
          <w:rPr>
            <w:rStyle w:val="Seitenzahl"/>
            <w:noProof/>
          </w:rPr>
          <w:t>1</w:t>
        </w:r>
        <w:r>
          <w:rPr>
            <w:rStyle w:val="Seitenzahl"/>
          </w:rPr>
          <w:fldChar w:fldCharType="end"/>
        </w:r>
      </w:p>
    </w:sdtContent>
  </w:sdt>
  <w:p w14:paraId="392F384A" w14:textId="77777777" w:rsidR="00FD159C" w:rsidRDefault="00FD159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CA1DE7" w14:textId="77777777" w:rsidR="006A0044" w:rsidRDefault="006A0044" w:rsidP="00FD159C">
      <w:r>
        <w:separator/>
      </w:r>
    </w:p>
  </w:footnote>
  <w:footnote w:type="continuationSeparator" w:id="0">
    <w:p w14:paraId="7653D9B3" w14:textId="77777777" w:rsidR="006A0044" w:rsidRDefault="006A0044" w:rsidP="00FD15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59C"/>
    <w:rsid w:val="00076F08"/>
    <w:rsid w:val="000944EA"/>
    <w:rsid w:val="000A0A20"/>
    <w:rsid w:val="000D60D0"/>
    <w:rsid w:val="000F652F"/>
    <w:rsid w:val="00137759"/>
    <w:rsid w:val="001402B4"/>
    <w:rsid w:val="003F6241"/>
    <w:rsid w:val="004F29C0"/>
    <w:rsid w:val="00500E24"/>
    <w:rsid w:val="00521878"/>
    <w:rsid w:val="00531DB6"/>
    <w:rsid w:val="005746D2"/>
    <w:rsid w:val="005A6665"/>
    <w:rsid w:val="005D62B3"/>
    <w:rsid w:val="0067289C"/>
    <w:rsid w:val="006A0044"/>
    <w:rsid w:val="006F61E4"/>
    <w:rsid w:val="00704453"/>
    <w:rsid w:val="007D48AD"/>
    <w:rsid w:val="00806E9A"/>
    <w:rsid w:val="00824A23"/>
    <w:rsid w:val="008C2F52"/>
    <w:rsid w:val="009F3AE9"/>
    <w:rsid w:val="00A42467"/>
    <w:rsid w:val="00AA2186"/>
    <w:rsid w:val="00AE6EE1"/>
    <w:rsid w:val="00B43551"/>
    <w:rsid w:val="00B8673C"/>
    <w:rsid w:val="00B9644A"/>
    <w:rsid w:val="00BB5344"/>
    <w:rsid w:val="00C0090B"/>
    <w:rsid w:val="00CA63B6"/>
    <w:rsid w:val="00CC7372"/>
    <w:rsid w:val="00D169AE"/>
    <w:rsid w:val="00DA5EFB"/>
    <w:rsid w:val="00DF4806"/>
    <w:rsid w:val="00EB55A7"/>
    <w:rsid w:val="00F05D18"/>
    <w:rsid w:val="00F509E9"/>
    <w:rsid w:val="00F66237"/>
    <w:rsid w:val="00F82B4D"/>
    <w:rsid w:val="00FA578C"/>
    <w:rsid w:val="00FD1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BE9C0"/>
  <w15:chartTrackingRefBased/>
  <w15:docId w15:val="{1A2F6959-68DD-2E4F-8284-E63D072DE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D159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FD159C"/>
  </w:style>
  <w:style w:type="character" w:styleId="Seitenzahl">
    <w:name w:val="page number"/>
    <w:basedOn w:val="Absatz-Standardschriftart"/>
    <w:uiPriority w:val="99"/>
    <w:rsid w:val="00FD159C"/>
    <w:rPr>
      <w:rFonts w:cs="Times New Roman"/>
    </w:rPr>
  </w:style>
  <w:style w:type="character" w:customStyle="1" w:styleId="apple-converted-space">
    <w:name w:val="apple-converted-space"/>
    <w:basedOn w:val="Absatz-Standardschriftart"/>
    <w:rsid w:val="00FD159C"/>
  </w:style>
  <w:style w:type="character" w:styleId="Hyperlink">
    <w:name w:val="Hyperlink"/>
    <w:basedOn w:val="Absatz-Standardschriftart"/>
    <w:uiPriority w:val="99"/>
    <w:unhideWhenUsed/>
    <w:rsid w:val="00FD159C"/>
    <w:rPr>
      <w:color w:val="0563C1" w:themeColor="hyperlink"/>
      <w:u w:val="single"/>
    </w:rPr>
  </w:style>
  <w:style w:type="paragraph" w:styleId="Fuzeile">
    <w:name w:val="footer"/>
    <w:basedOn w:val="Standard"/>
    <w:link w:val="FuzeileZchn"/>
    <w:uiPriority w:val="99"/>
    <w:unhideWhenUsed/>
    <w:rsid w:val="00FD159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FD159C"/>
  </w:style>
  <w:style w:type="character" w:styleId="Kommentarzeichen">
    <w:name w:val="annotation reference"/>
    <w:basedOn w:val="Absatz-Standardschriftart"/>
    <w:uiPriority w:val="99"/>
    <w:semiHidden/>
    <w:unhideWhenUsed/>
    <w:rsid w:val="00B8673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B8673C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8673C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8673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8673C"/>
    <w:rPr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C009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sprang@brandrevier.co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novoferm.de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heike.verbeek@novoferm.de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EF4936-AA82-4358-AF60-F2053D3F14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637</Words>
  <Characters>4016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4644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Novoferm</dc:creator>
  <cp:keywords/>
  <dc:description/>
  <cp:lastModifiedBy>Verbeek, Heike</cp:lastModifiedBy>
  <cp:revision>6</cp:revision>
  <cp:lastPrinted>2022-11-28T10:59:00Z</cp:lastPrinted>
  <dcterms:created xsi:type="dcterms:W3CDTF">2022-11-28T12:20:00Z</dcterms:created>
  <dcterms:modified xsi:type="dcterms:W3CDTF">2022-12-06T15:26:00Z</dcterms:modified>
  <cp:category/>
</cp:coreProperties>
</file>