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E1" w:rsidRDefault="008A03E1" w:rsidP="00990D47">
      <w:pPr>
        <w:spacing w:line="312" w:lineRule="auto"/>
        <w:ind w:left="57" w:right="1417"/>
        <w:jc w:val="both"/>
        <w:rPr>
          <w:rFonts w:asciiTheme="minorHAnsi" w:hAnsiTheme="minorHAnsi"/>
          <w:i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i/>
          <w:sz w:val="24"/>
          <w:szCs w:val="24"/>
        </w:rPr>
        <w:t>Deutschlands Logistik-Experten haben gewählt:</w:t>
      </w:r>
    </w:p>
    <w:p w:rsidR="004F0875" w:rsidRDefault="004F0875" w:rsidP="00101949">
      <w:pPr>
        <w:ind w:left="57" w:right="1418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„Beste Logistik Marke 2017“:</w:t>
      </w:r>
      <w:r w:rsidR="008A03E1">
        <w:rPr>
          <w:rFonts w:asciiTheme="minorHAnsi" w:hAnsiTheme="minorHAnsi"/>
          <w:b/>
          <w:i/>
          <w:sz w:val="28"/>
          <w:szCs w:val="28"/>
        </w:rPr>
        <w:t xml:space="preserve"> Novoferm</w:t>
      </w:r>
    </w:p>
    <w:p w:rsidR="008A03E1" w:rsidRDefault="0045466D" w:rsidP="00101949">
      <w:pPr>
        <w:ind w:left="57" w:right="1418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i</w:t>
      </w:r>
      <w:r w:rsidR="008A03E1">
        <w:rPr>
          <w:rFonts w:asciiTheme="minorHAnsi" w:hAnsiTheme="minorHAnsi"/>
          <w:b/>
          <w:i/>
          <w:sz w:val="28"/>
          <w:szCs w:val="28"/>
        </w:rPr>
        <w:t>st P</w:t>
      </w:r>
      <w:r w:rsidR="00AE63C1">
        <w:rPr>
          <w:rFonts w:asciiTheme="minorHAnsi" w:hAnsiTheme="minorHAnsi"/>
          <w:b/>
          <w:i/>
          <w:sz w:val="28"/>
          <w:szCs w:val="28"/>
        </w:rPr>
        <w:t>reisträger bei Toren und Rampen</w:t>
      </w:r>
    </w:p>
    <w:p w:rsidR="00990D47" w:rsidRDefault="00990D47" w:rsidP="00990D47">
      <w:pPr>
        <w:spacing w:line="312" w:lineRule="auto"/>
        <w:ind w:left="57" w:right="141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F605A2" w:rsidRDefault="005E2222" w:rsidP="00FA250E">
      <w:pPr>
        <w:spacing w:line="312" w:lineRule="auto"/>
        <w:ind w:left="57" w:right="1417"/>
        <w:jc w:val="both"/>
        <w:rPr>
          <w:rFonts w:asciiTheme="minorHAnsi" w:hAnsiTheme="minorHAnsi"/>
          <w:bCs/>
          <w:i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Werth</w:t>
      </w:r>
      <w:r w:rsidR="005F1927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="00E47310">
        <w:rPr>
          <w:rFonts w:asciiTheme="minorHAnsi" w:hAnsiTheme="minorHAnsi"/>
          <w:b/>
          <w:bCs/>
          <w:sz w:val="24"/>
          <w:szCs w:val="24"/>
        </w:rPr>
        <w:t>0</w:t>
      </w:r>
      <w:r w:rsidR="00231440">
        <w:rPr>
          <w:rFonts w:asciiTheme="minorHAnsi" w:hAnsiTheme="minorHAnsi"/>
          <w:b/>
          <w:bCs/>
          <w:sz w:val="24"/>
          <w:szCs w:val="24"/>
        </w:rPr>
        <w:t>4</w:t>
      </w:r>
      <w:r w:rsidR="00E47310">
        <w:rPr>
          <w:rFonts w:asciiTheme="minorHAnsi" w:hAnsiTheme="minorHAnsi"/>
          <w:b/>
          <w:bCs/>
          <w:sz w:val="24"/>
          <w:szCs w:val="24"/>
        </w:rPr>
        <w:t>.05</w:t>
      </w:r>
      <w:r w:rsidR="00283F68" w:rsidRPr="00990D47">
        <w:rPr>
          <w:rFonts w:asciiTheme="minorHAnsi" w:hAnsiTheme="minorHAnsi"/>
          <w:b/>
          <w:bCs/>
          <w:sz w:val="24"/>
          <w:szCs w:val="24"/>
        </w:rPr>
        <w:t>.</w:t>
      </w:r>
      <w:r w:rsidR="00E47310">
        <w:rPr>
          <w:rFonts w:asciiTheme="minorHAnsi" w:hAnsiTheme="minorHAnsi"/>
          <w:b/>
          <w:bCs/>
          <w:sz w:val="24"/>
          <w:szCs w:val="24"/>
        </w:rPr>
        <w:t>2017</w:t>
      </w:r>
      <w:r w:rsidR="00283F68" w:rsidRPr="00990D4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52834" w:rsidRPr="00F52834">
        <w:rPr>
          <w:rFonts w:asciiTheme="minorHAnsi" w:hAnsiTheme="minorHAnsi"/>
          <w:bCs/>
          <w:i/>
          <w:sz w:val="24"/>
          <w:szCs w:val="24"/>
        </w:rPr>
        <w:t xml:space="preserve">Für die Logistikbranche ist Novoferm eine der absoluten Top-Adressen: Bei der Wahl zur besten Logistik Marke des Jahres 2017 wurde das Unternehmen </w:t>
      </w:r>
      <w:r w:rsidR="00FA250E">
        <w:rPr>
          <w:rFonts w:asciiTheme="minorHAnsi" w:hAnsiTheme="minorHAnsi"/>
          <w:bCs/>
          <w:i/>
          <w:sz w:val="24"/>
          <w:szCs w:val="24"/>
        </w:rPr>
        <w:t xml:space="preserve">Ende April </w:t>
      </w:r>
      <w:r w:rsidR="00F52834" w:rsidRPr="00F52834">
        <w:rPr>
          <w:rFonts w:asciiTheme="minorHAnsi" w:hAnsiTheme="minorHAnsi"/>
          <w:bCs/>
          <w:i/>
          <w:sz w:val="24"/>
          <w:szCs w:val="24"/>
        </w:rPr>
        <w:t xml:space="preserve">in der Kategorie </w:t>
      </w:r>
      <w:r w:rsidR="002971BE">
        <w:rPr>
          <w:rFonts w:asciiTheme="minorHAnsi" w:hAnsiTheme="minorHAnsi"/>
          <w:bCs/>
          <w:i/>
          <w:sz w:val="24"/>
          <w:szCs w:val="24"/>
        </w:rPr>
        <w:t>„</w:t>
      </w:r>
      <w:r w:rsidR="00F52834" w:rsidRPr="00F52834">
        <w:rPr>
          <w:rFonts w:asciiTheme="minorHAnsi" w:hAnsiTheme="minorHAnsi"/>
          <w:bCs/>
          <w:i/>
          <w:sz w:val="24"/>
          <w:szCs w:val="24"/>
        </w:rPr>
        <w:t>Tore und Rampen</w:t>
      </w:r>
      <w:r w:rsidR="002971BE">
        <w:rPr>
          <w:rFonts w:asciiTheme="minorHAnsi" w:hAnsiTheme="minorHAnsi"/>
          <w:bCs/>
          <w:i/>
          <w:sz w:val="24"/>
          <w:szCs w:val="24"/>
        </w:rPr>
        <w:t>“</w:t>
      </w:r>
      <w:r w:rsidR="00F52834" w:rsidRPr="00F52834">
        <w:rPr>
          <w:rFonts w:asciiTheme="minorHAnsi" w:hAnsiTheme="minorHAnsi"/>
          <w:bCs/>
          <w:i/>
          <w:sz w:val="24"/>
          <w:szCs w:val="24"/>
        </w:rPr>
        <w:t xml:space="preserve"> m</w:t>
      </w:r>
      <w:r w:rsidR="002971BE">
        <w:rPr>
          <w:rFonts w:asciiTheme="minorHAnsi" w:hAnsiTheme="minorHAnsi"/>
          <w:bCs/>
          <w:i/>
          <w:sz w:val="24"/>
          <w:szCs w:val="24"/>
        </w:rPr>
        <w:t xml:space="preserve">it dem 2. Preis ausgezeichnet. </w:t>
      </w:r>
      <w:r w:rsidR="00FA250E">
        <w:rPr>
          <w:rFonts w:asciiTheme="minorHAnsi" w:hAnsiTheme="minorHAnsi"/>
          <w:bCs/>
          <w:i/>
          <w:sz w:val="24"/>
          <w:szCs w:val="24"/>
        </w:rPr>
        <w:t>Die Tor- und Verladetechnik von Novoferm, so das Urteil der Juroren, bietet p</w:t>
      </w:r>
      <w:r w:rsidR="00FA250E" w:rsidRPr="00FA250E">
        <w:rPr>
          <w:rFonts w:asciiTheme="minorHAnsi" w:hAnsiTheme="minorHAnsi"/>
          <w:bCs/>
          <w:i/>
          <w:sz w:val="24"/>
          <w:szCs w:val="24"/>
        </w:rPr>
        <w:t>erfekte</w:t>
      </w:r>
      <w:r w:rsidR="00FA250E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FA250E" w:rsidRPr="00FA250E">
        <w:rPr>
          <w:rFonts w:asciiTheme="minorHAnsi" w:hAnsiTheme="minorHAnsi"/>
          <w:bCs/>
          <w:i/>
          <w:sz w:val="24"/>
          <w:szCs w:val="24"/>
        </w:rPr>
        <w:t>Lösungen für die Schnittstelle zwischen</w:t>
      </w:r>
      <w:r w:rsidR="00FA250E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FA250E" w:rsidRPr="00FA250E">
        <w:rPr>
          <w:rFonts w:asciiTheme="minorHAnsi" w:hAnsiTheme="minorHAnsi"/>
          <w:bCs/>
          <w:i/>
          <w:sz w:val="24"/>
          <w:szCs w:val="24"/>
        </w:rPr>
        <w:t>Produktion, Lager und Transpor</w:t>
      </w:r>
      <w:r w:rsidR="00FA250E">
        <w:rPr>
          <w:rFonts w:asciiTheme="minorHAnsi" w:hAnsiTheme="minorHAnsi"/>
          <w:bCs/>
          <w:i/>
          <w:sz w:val="24"/>
          <w:szCs w:val="24"/>
        </w:rPr>
        <w:t xml:space="preserve">t. </w:t>
      </w:r>
      <w:r w:rsidR="00F605A2">
        <w:rPr>
          <w:rFonts w:asciiTheme="minorHAnsi" w:hAnsiTheme="minorHAnsi"/>
          <w:bCs/>
          <w:i/>
          <w:sz w:val="24"/>
          <w:szCs w:val="24"/>
        </w:rPr>
        <w:t xml:space="preserve">Vergeben wurde die Auszeichnung </w:t>
      </w:r>
      <w:r w:rsidR="00F605A2" w:rsidRPr="00F605A2">
        <w:rPr>
          <w:rFonts w:asciiTheme="minorHAnsi" w:hAnsiTheme="minorHAnsi"/>
          <w:bCs/>
          <w:i/>
          <w:sz w:val="24"/>
          <w:szCs w:val="24"/>
        </w:rPr>
        <w:t xml:space="preserve">„Beste Logistik Marke“ </w:t>
      </w:r>
      <w:r w:rsidR="002971BE">
        <w:rPr>
          <w:rFonts w:asciiTheme="minorHAnsi" w:hAnsiTheme="minorHAnsi"/>
          <w:bCs/>
          <w:i/>
          <w:sz w:val="24"/>
          <w:szCs w:val="24"/>
        </w:rPr>
        <w:t xml:space="preserve">von der </w:t>
      </w:r>
      <w:r w:rsidR="002971BE" w:rsidRPr="002971BE">
        <w:rPr>
          <w:rFonts w:asciiTheme="minorHAnsi" w:hAnsiTheme="minorHAnsi"/>
          <w:bCs/>
          <w:i/>
          <w:sz w:val="24"/>
          <w:szCs w:val="24"/>
        </w:rPr>
        <w:t xml:space="preserve">Fachzeitschrift LOGISTIK HEUTE und </w:t>
      </w:r>
      <w:r w:rsidR="002971BE">
        <w:rPr>
          <w:rFonts w:asciiTheme="minorHAnsi" w:hAnsiTheme="minorHAnsi"/>
          <w:bCs/>
          <w:i/>
          <w:sz w:val="24"/>
          <w:szCs w:val="24"/>
        </w:rPr>
        <w:t>der</w:t>
      </w:r>
      <w:r w:rsidR="002971BE" w:rsidRPr="002971BE">
        <w:rPr>
          <w:rFonts w:asciiTheme="minorHAnsi" w:hAnsiTheme="minorHAnsi"/>
          <w:bCs/>
          <w:i/>
          <w:sz w:val="24"/>
          <w:szCs w:val="24"/>
        </w:rPr>
        <w:t xml:space="preserve"> Bundesvereinigung Logistik</w:t>
      </w:r>
      <w:r w:rsidR="00AE63C1">
        <w:rPr>
          <w:rFonts w:asciiTheme="minorHAnsi" w:hAnsiTheme="minorHAnsi"/>
          <w:bCs/>
          <w:i/>
          <w:sz w:val="24"/>
          <w:szCs w:val="24"/>
        </w:rPr>
        <w:t xml:space="preserve"> (BVL) e. </w:t>
      </w:r>
      <w:r w:rsidR="00F605A2" w:rsidRPr="002971BE">
        <w:rPr>
          <w:rFonts w:asciiTheme="minorHAnsi" w:hAnsiTheme="minorHAnsi"/>
          <w:bCs/>
          <w:i/>
          <w:sz w:val="24"/>
          <w:szCs w:val="24"/>
        </w:rPr>
        <w:t>V.</w:t>
      </w:r>
      <w:r w:rsidR="00F605A2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FA250E">
        <w:rPr>
          <w:rFonts w:asciiTheme="minorHAnsi" w:hAnsiTheme="minorHAnsi"/>
          <w:bCs/>
          <w:i/>
          <w:sz w:val="24"/>
          <w:szCs w:val="24"/>
        </w:rPr>
        <w:t xml:space="preserve">Logistikexperten und </w:t>
      </w:r>
      <w:r w:rsidR="002971BE">
        <w:rPr>
          <w:rFonts w:asciiTheme="minorHAnsi" w:hAnsiTheme="minorHAnsi"/>
          <w:bCs/>
          <w:i/>
          <w:sz w:val="24"/>
          <w:szCs w:val="24"/>
        </w:rPr>
        <w:t xml:space="preserve">Leser </w:t>
      </w:r>
      <w:r w:rsidR="00FA250E">
        <w:rPr>
          <w:rFonts w:asciiTheme="minorHAnsi" w:hAnsiTheme="minorHAnsi"/>
          <w:bCs/>
          <w:i/>
          <w:sz w:val="24"/>
          <w:szCs w:val="24"/>
        </w:rPr>
        <w:t xml:space="preserve">von LOGISTIK HEUTE </w:t>
      </w:r>
      <w:r w:rsidR="00F605A2">
        <w:rPr>
          <w:rFonts w:asciiTheme="minorHAnsi" w:hAnsiTheme="minorHAnsi"/>
          <w:bCs/>
          <w:i/>
          <w:sz w:val="24"/>
          <w:szCs w:val="24"/>
        </w:rPr>
        <w:t>waren aufgerufen, unter</w:t>
      </w:r>
      <w:r w:rsidR="002971BE">
        <w:rPr>
          <w:rFonts w:asciiTheme="minorHAnsi" w:hAnsiTheme="minorHAnsi"/>
          <w:bCs/>
          <w:i/>
          <w:sz w:val="24"/>
          <w:szCs w:val="24"/>
        </w:rPr>
        <w:t xml:space="preserve"> 260 Marken</w:t>
      </w:r>
      <w:r w:rsidR="00F605A2">
        <w:rPr>
          <w:rFonts w:asciiTheme="minorHAnsi" w:hAnsiTheme="minorHAnsi"/>
          <w:bCs/>
          <w:i/>
          <w:sz w:val="24"/>
          <w:szCs w:val="24"/>
        </w:rPr>
        <w:t xml:space="preserve"> „in </w:t>
      </w:r>
      <w:r w:rsidR="00FA250E">
        <w:rPr>
          <w:rFonts w:asciiTheme="minorHAnsi" w:hAnsiTheme="minorHAnsi"/>
          <w:bCs/>
          <w:i/>
          <w:sz w:val="24"/>
          <w:szCs w:val="24"/>
        </w:rPr>
        <w:t>insgesamt 11 Kategorien</w:t>
      </w:r>
      <w:r w:rsidR="00F605A2">
        <w:rPr>
          <w:rFonts w:asciiTheme="minorHAnsi" w:hAnsiTheme="minorHAnsi"/>
          <w:bCs/>
          <w:i/>
          <w:sz w:val="24"/>
          <w:szCs w:val="24"/>
        </w:rPr>
        <w:t xml:space="preserve"> ihre Lieblingsmarken“ auszuwählen. </w:t>
      </w:r>
    </w:p>
    <w:p w:rsidR="00F605A2" w:rsidRPr="00440C31" w:rsidRDefault="00F605A2" w:rsidP="00FA250E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4C6025" w:rsidRDefault="00F605A2" w:rsidP="00FA250E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 w:rsidRPr="00F605A2">
        <w:rPr>
          <w:rFonts w:asciiTheme="minorHAnsi" w:hAnsiTheme="minorHAnsi"/>
          <w:bCs/>
          <w:sz w:val="24"/>
          <w:szCs w:val="24"/>
        </w:rPr>
        <w:t xml:space="preserve">Die für 2017 ausgewählten Kategorien </w:t>
      </w:r>
      <w:r>
        <w:rPr>
          <w:rFonts w:asciiTheme="minorHAnsi" w:hAnsiTheme="minorHAnsi"/>
          <w:bCs/>
          <w:sz w:val="24"/>
          <w:szCs w:val="24"/>
        </w:rPr>
        <w:t xml:space="preserve">spiegeln Vielfalt und Komplexität der Logistikbranche wider: </w:t>
      </w:r>
      <w:r w:rsidR="004C6025">
        <w:rPr>
          <w:rFonts w:asciiTheme="minorHAnsi" w:hAnsiTheme="minorHAnsi"/>
          <w:bCs/>
          <w:sz w:val="24"/>
          <w:szCs w:val="24"/>
        </w:rPr>
        <w:t>Gefragt wurde nach den Top-Marken unter den Reedereien, Schienenverkehrsdienstleistern und Herstellern von Transportern und Lieferwagen, aber auch unter Spezialisten für Förder-</w:t>
      </w:r>
      <w:r w:rsidR="00180C68">
        <w:rPr>
          <w:rFonts w:asciiTheme="minorHAnsi" w:hAnsiTheme="minorHAnsi"/>
          <w:bCs/>
          <w:sz w:val="24"/>
          <w:szCs w:val="24"/>
        </w:rPr>
        <w:t xml:space="preserve"> </w:t>
      </w:r>
      <w:r w:rsidR="004C6025">
        <w:rPr>
          <w:rFonts w:asciiTheme="minorHAnsi" w:hAnsiTheme="minorHAnsi"/>
          <w:bCs/>
          <w:sz w:val="24"/>
          <w:szCs w:val="24"/>
        </w:rPr>
        <w:t xml:space="preserve">und Lagertechnik, Warehouse-Management-IT oder zur Kennzeichnung und Identifikation von Gütern. Die Kategorie „Tore und Verladetechnik“ wurde 2017 in den Wettbewerb aufgenommen, weil die Schnittstelle „Verladesituation“ </w:t>
      </w:r>
      <w:r w:rsidR="00AB4EA4">
        <w:rPr>
          <w:rFonts w:asciiTheme="minorHAnsi" w:hAnsiTheme="minorHAnsi"/>
          <w:bCs/>
          <w:sz w:val="24"/>
          <w:szCs w:val="24"/>
        </w:rPr>
        <w:t xml:space="preserve">unter den Gesichtspunkten Schnelligkeit, Effizienz und Sicherheit immer mehr an Bedeutung gewinnt. Für die Logistik-Experten garantiert </w:t>
      </w:r>
      <w:r w:rsidR="00AB4EA4" w:rsidRPr="00F605A2">
        <w:rPr>
          <w:rFonts w:asciiTheme="minorHAnsi" w:hAnsiTheme="minorHAnsi"/>
          <w:bCs/>
          <w:sz w:val="24"/>
          <w:szCs w:val="24"/>
        </w:rPr>
        <w:t>Novoferm als eine</w:t>
      </w:r>
      <w:r w:rsidR="00AB4EA4">
        <w:rPr>
          <w:rFonts w:asciiTheme="minorHAnsi" w:hAnsiTheme="minorHAnsi"/>
          <w:bCs/>
          <w:sz w:val="24"/>
          <w:szCs w:val="24"/>
        </w:rPr>
        <w:t>r</w:t>
      </w:r>
      <w:r w:rsidR="00AB4EA4" w:rsidRPr="00F605A2">
        <w:rPr>
          <w:rFonts w:asciiTheme="minorHAnsi" w:hAnsiTheme="minorHAnsi"/>
          <w:bCs/>
          <w:sz w:val="24"/>
          <w:szCs w:val="24"/>
        </w:rPr>
        <w:t xml:space="preserve"> der führenden Systemanbieter von Toren, Türen, Zargen</w:t>
      </w:r>
      <w:r w:rsidR="002E0CC8">
        <w:rPr>
          <w:rFonts w:asciiTheme="minorHAnsi" w:hAnsiTheme="minorHAnsi"/>
          <w:bCs/>
          <w:sz w:val="24"/>
          <w:szCs w:val="24"/>
        </w:rPr>
        <w:t xml:space="preserve">, </w:t>
      </w:r>
      <w:r w:rsidR="00AB4EA4" w:rsidRPr="00F605A2">
        <w:rPr>
          <w:rFonts w:asciiTheme="minorHAnsi" w:hAnsiTheme="minorHAnsi"/>
          <w:bCs/>
          <w:sz w:val="24"/>
          <w:szCs w:val="24"/>
        </w:rPr>
        <w:t xml:space="preserve">Antrieben </w:t>
      </w:r>
      <w:r w:rsidR="002E0CC8" w:rsidRPr="00231440">
        <w:rPr>
          <w:rFonts w:asciiTheme="minorHAnsi" w:hAnsiTheme="minorHAnsi"/>
          <w:bCs/>
          <w:sz w:val="24"/>
          <w:szCs w:val="24"/>
        </w:rPr>
        <w:t>und Verladetechnik</w:t>
      </w:r>
      <w:r w:rsidR="002E0CC8">
        <w:rPr>
          <w:rFonts w:asciiTheme="minorHAnsi" w:hAnsiTheme="minorHAnsi"/>
          <w:bCs/>
          <w:sz w:val="24"/>
          <w:szCs w:val="24"/>
        </w:rPr>
        <w:t xml:space="preserve"> </w:t>
      </w:r>
      <w:r w:rsidR="00AB4EA4" w:rsidRPr="00F605A2">
        <w:rPr>
          <w:rFonts w:asciiTheme="minorHAnsi" w:hAnsiTheme="minorHAnsi"/>
          <w:bCs/>
          <w:sz w:val="24"/>
          <w:szCs w:val="24"/>
        </w:rPr>
        <w:t>in Europa</w:t>
      </w:r>
      <w:r w:rsidR="00AB4EA4">
        <w:rPr>
          <w:rFonts w:asciiTheme="minorHAnsi" w:hAnsiTheme="minorHAnsi"/>
          <w:bCs/>
          <w:sz w:val="24"/>
          <w:szCs w:val="24"/>
        </w:rPr>
        <w:t xml:space="preserve"> den reibungslosen Materialfluss und schafft Möglichkeiten zur weiteren Optimierung von Lieferketten. </w:t>
      </w:r>
    </w:p>
    <w:p w:rsidR="004C6025" w:rsidRDefault="004C6025" w:rsidP="00FA250E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6033B9" w:rsidRDefault="00AB4EA4" w:rsidP="00FA250E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Zur Wahl standen </w:t>
      </w:r>
      <w:r w:rsidRPr="00AB4EA4">
        <w:rPr>
          <w:rFonts w:asciiTheme="minorHAnsi" w:hAnsiTheme="minorHAnsi"/>
          <w:bCs/>
          <w:sz w:val="24"/>
          <w:szCs w:val="24"/>
        </w:rPr>
        <w:t xml:space="preserve">Marken, die in Deutschland den größten Umsatz erzielen und </w:t>
      </w:r>
      <w:r w:rsidR="007B6750">
        <w:rPr>
          <w:rFonts w:asciiTheme="minorHAnsi" w:hAnsiTheme="minorHAnsi"/>
          <w:bCs/>
          <w:sz w:val="24"/>
          <w:szCs w:val="24"/>
        </w:rPr>
        <w:t>markt</w:t>
      </w:r>
      <w:r w:rsidRPr="00AB4EA4">
        <w:rPr>
          <w:rFonts w:asciiTheme="minorHAnsi" w:hAnsiTheme="minorHAnsi"/>
          <w:bCs/>
          <w:sz w:val="24"/>
          <w:szCs w:val="24"/>
        </w:rPr>
        <w:t xml:space="preserve">relevant </w:t>
      </w:r>
      <w:r w:rsidR="007B6750">
        <w:rPr>
          <w:rFonts w:asciiTheme="minorHAnsi" w:hAnsiTheme="minorHAnsi"/>
          <w:bCs/>
          <w:sz w:val="24"/>
          <w:szCs w:val="24"/>
        </w:rPr>
        <w:t>sind. Doch die Auszeichnung als eine der besten Logistik</w:t>
      </w:r>
      <w:r w:rsidR="00180C68">
        <w:rPr>
          <w:rFonts w:asciiTheme="minorHAnsi" w:hAnsiTheme="minorHAnsi"/>
          <w:bCs/>
          <w:sz w:val="24"/>
          <w:szCs w:val="24"/>
        </w:rPr>
        <w:t xml:space="preserve"> </w:t>
      </w:r>
      <w:r w:rsidR="007B6750">
        <w:rPr>
          <w:rFonts w:asciiTheme="minorHAnsi" w:hAnsiTheme="minorHAnsi"/>
          <w:bCs/>
          <w:sz w:val="24"/>
          <w:szCs w:val="24"/>
        </w:rPr>
        <w:t>Marken reicht über die Grenzen hinaus, wie L</w:t>
      </w:r>
      <w:r w:rsidR="007B6750" w:rsidRPr="00AB4EA4">
        <w:rPr>
          <w:rFonts w:asciiTheme="minorHAnsi" w:hAnsiTheme="minorHAnsi"/>
          <w:bCs/>
          <w:sz w:val="24"/>
          <w:szCs w:val="24"/>
        </w:rPr>
        <w:t xml:space="preserve">OGISTIK HEUTE-Chefredakteur Thilo </w:t>
      </w:r>
      <w:proofErr w:type="spellStart"/>
      <w:r w:rsidR="007B6750" w:rsidRPr="00AB4EA4">
        <w:rPr>
          <w:rFonts w:asciiTheme="minorHAnsi" w:hAnsiTheme="minorHAnsi"/>
          <w:bCs/>
          <w:sz w:val="24"/>
          <w:szCs w:val="24"/>
        </w:rPr>
        <w:t>Jörg</w:t>
      </w:r>
      <w:r w:rsidR="004031F7">
        <w:rPr>
          <w:rFonts w:asciiTheme="minorHAnsi" w:hAnsiTheme="minorHAnsi"/>
          <w:bCs/>
          <w:sz w:val="24"/>
          <w:szCs w:val="24"/>
        </w:rPr>
        <w:t>l</w:t>
      </w:r>
      <w:proofErr w:type="spellEnd"/>
      <w:r w:rsidR="007B6750">
        <w:rPr>
          <w:rFonts w:asciiTheme="minorHAnsi" w:hAnsiTheme="minorHAnsi"/>
          <w:bCs/>
          <w:sz w:val="24"/>
          <w:szCs w:val="24"/>
        </w:rPr>
        <w:t xml:space="preserve"> bei der Preisverleihung am 24. April in Berlin verdeutlichte. Er verwies darauf, </w:t>
      </w:r>
      <w:r w:rsidR="007B6750">
        <w:rPr>
          <w:rFonts w:asciiTheme="minorHAnsi" w:hAnsiTheme="minorHAnsi"/>
          <w:bCs/>
          <w:sz w:val="24"/>
          <w:szCs w:val="24"/>
        </w:rPr>
        <w:lastRenderedPageBreak/>
        <w:t>dass</w:t>
      </w:r>
      <w:r w:rsidRPr="00AB4EA4">
        <w:rPr>
          <w:rFonts w:asciiTheme="minorHAnsi" w:hAnsiTheme="minorHAnsi"/>
          <w:bCs/>
          <w:sz w:val="24"/>
          <w:szCs w:val="24"/>
        </w:rPr>
        <w:t xml:space="preserve"> </w:t>
      </w:r>
      <w:r w:rsidR="007B6750">
        <w:rPr>
          <w:rFonts w:asciiTheme="minorHAnsi" w:hAnsiTheme="minorHAnsi"/>
          <w:bCs/>
          <w:sz w:val="24"/>
          <w:szCs w:val="24"/>
        </w:rPr>
        <w:t>Deutschland „</w:t>
      </w:r>
      <w:r w:rsidR="007B6750" w:rsidRPr="00AB4EA4">
        <w:rPr>
          <w:rFonts w:asciiTheme="minorHAnsi" w:hAnsiTheme="minorHAnsi"/>
          <w:bCs/>
          <w:sz w:val="24"/>
          <w:szCs w:val="24"/>
        </w:rPr>
        <w:t>amtierende</w:t>
      </w:r>
      <w:r w:rsidR="007B6750">
        <w:rPr>
          <w:rFonts w:asciiTheme="minorHAnsi" w:hAnsiTheme="minorHAnsi"/>
          <w:bCs/>
          <w:sz w:val="24"/>
          <w:szCs w:val="24"/>
        </w:rPr>
        <w:t xml:space="preserve">r </w:t>
      </w:r>
      <w:r w:rsidR="007B6750" w:rsidRPr="00AB4EA4">
        <w:rPr>
          <w:rFonts w:asciiTheme="minorHAnsi" w:hAnsiTheme="minorHAnsi"/>
          <w:bCs/>
          <w:sz w:val="24"/>
          <w:szCs w:val="24"/>
        </w:rPr>
        <w:t>Logistikweltmeister</w:t>
      </w:r>
      <w:r w:rsidR="007B6750">
        <w:rPr>
          <w:rFonts w:asciiTheme="minorHAnsi" w:hAnsiTheme="minorHAnsi"/>
          <w:bCs/>
          <w:sz w:val="24"/>
          <w:szCs w:val="24"/>
        </w:rPr>
        <w:t xml:space="preserve">“ ist und </w:t>
      </w:r>
      <w:r w:rsidRPr="00AB4EA4">
        <w:rPr>
          <w:rFonts w:asciiTheme="minorHAnsi" w:hAnsiTheme="minorHAnsi"/>
          <w:bCs/>
          <w:sz w:val="24"/>
          <w:szCs w:val="24"/>
        </w:rPr>
        <w:t xml:space="preserve">Unternehmen </w:t>
      </w:r>
      <w:r w:rsidR="007B6750">
        <w:rPr>
          <w:rFonts w:asciiTheme="minorHAnsi" w:hAnsiTheme="minorHAnsi"/>
          <w:bCs/>
          <w:sz w:val="24"/>
          <w:szCs w:val="24"/>
        </w:rPr>
        <w:t>in</w:t>
      </w:r>
      <w:r w:rsidRPr="00AB4EA4">
        <w:rPr>
          <w:rFonts w:asciiTheme="minorHAnsi" w:hAnsiTheme="minorHAnsi"/>
          <w:bCs/>
          <w:sz w:val="24"/>
          <w:szCs w:val="24"/>
        </w:rPr>
        <w:t xml:space="preserve"> der ganzen Welt im Supply</w:t>
      </w:r>
      <w:r w:rsidR="00180C68">
        <w:rPr>
          <w:rFonts w:asciiTheme="minorHAnsi" w:hAnsiTheme="minorHAnsi"/>
          <w:bCs/>
          <w:sz w:val="24"/>
          <w:szCs w:val="24"/>
        </w:rPr>
        <w:t>-</w:t>
      </w:r>
      <w:r w:rsidRPr="00AB4EA4">
        <w:rPr>
          <w:rFonts w:asciiTheme="minorHAnsi" w:hAnsiTheme="minorHAnsi"/>
          <w:bCs/>
          <w:sz w:val="24"/>
          <w:szCs w:val="24"/>
        </w:rPr>
        <w:t>Chain</w:t>
      </w:r>
      <w:r w:rsidR="00180C68">
        <w:rPr>
          <w:rFonts w:asciiTheme="minorHAnsi" w:hAnsiTheme="minorHAnsi"/>
          <w:bCs/>
          <w:sz w:val="24"/>
          <w:szCs w:val="24"/>
        </w:rPr>
        <w:t>-</w:t>
      </w:r>
      <w:r w:rsidRPr="00AB4EA4">
        <w:rPr>
          <w:rFonts w:asciiTheme="minorHAnsi" w:hAnsiTheme="minorHAnsi"/>
          <w:bCs/>
          <w:sz w:val="24"/>
          <w:szCs w:val="24"/>
        </w:rPr>
        <w:t xml:space="preserve">Management auf </w:t>
      </w:r>
      <w:r w:rsidR="007B6750">
        <w:rPr>
          <w:rFonts w:asciiTheme="minorHAnsi" w:hAnsiTheme="minorHAnsi"/>
          <w:bCs/>
          <w:sz w:val="24"/>
          <w:szCs w:val="24"/>
        </w:rPr>
        <w:t xml:space="preserve">die </w:t>
      </w:r>
      <w:r w:rsidRPr="00AB4EA4">
        <w:rPr>
          <w:rFonts w:asciiTheme="minorHAnsi" w:hAnsiTheme="minorHAnsi"/>
          <w:bCs/>
          <w:sz w:val="24"/>
          <w:szCs w:val="24"/>
        </w:rPr>
        <w:t>starke</w:t>
      </w:r>
      <w:r w:rsidR="007B6750">
        <w:rPr>
          <w:rFonts w:asciiTheme="minorHAnsi" w:hAnsiTheme="minorHAnsi"/>
          <w:bCs/>
          <w:sz w:val="24"/>
          <w:szCs w:val="24"/>
        </w:rPr>
        <w:t>n</w:t>
      </w:r>
      <w:r w:rsidRPr="00AB4EA4">
        <w:rPr>
          <w:rFonts w:asciiTheme="minorHAnsi" w:hAnsiTheme="minorHAnsi"/>
          <w:bCs/>
          <w:sz w:val="24"/>
          <w:szCs w:val="24"/>
        </w:rPr>
        <w:t xml:space="preserve"> Marken </w:t>
      </w:r>
      <w:r w:rsidR="007B6750">
        <w:rPr>
          <w:rFonts w:asciiTheme="minorHAnsi" w:hAnsiTheme="minorHAnsi"/>
          <w:bCs/>
          <w:sz w:val="24"/>
          <w:szCs w:val="24"/>
        </w:rPr>
        <w:t xml:space="preserve">in den verschiedenen Logistik-Bereichen setzen. </w:t>
      </w:r>
    </w:p>
    <w:p w:rsidR="006033B9" w:rsidRDefault="006033B9" w:rsidP="00FA250E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2E0CC8" w:rsidRDefault="006033B9" w:rsidP="00FA250E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</w:t>
      </w:r>
      <w:r w:rsidR="007B6750">
        <w:rPr>
          <w:rFonts w:asciiTheme="minorHAnsi" w:hAnsiTheme="minorHAnsi"/>
          <w:bCs/>
          <w:sz w:val="24"/>
          <w:szCs w:val="24"/>
        </w:rPr>
        <w:t xml:space="preserve">uch Novoferm ist buchstäblich grenzüberschreitend erfolgreich, weil das Unternehmen als Systemanbieter innovative und bedarfsgerechte Lösungen </w:t>
      </w:r>
      <w:r w:rsidR="001C66D1">
        <w:rPr>
          <w:rFonts w:asciiTheme="minorHAnsi" w:hAnsiTheme="minorHAnsi"/>
          <w:bCs/>
          <w:sz w:val="24"/>
          <w:szCs w:val="24"/>
        </w:rPr>
        <w:t xml:space="preserve">für alle Aufgaben rund um die Verladesituation anbietet: </w:t>
      </w:r>
      <w:r w:rsidR="001C66D1" w:rsidRPr="00231440">
        <w:rPr>
          <w:rFonts w:asciiTheme="minorHAnsi" w:hAnsiTheme="minorHAnsi"/>
          <w:bCs/>
          <w:sz w:val="24"/>
          <w:szCs w:val="24"/>
        </w:rPr>
        <w:t>Neben einer breiten Auswahl an Toren</w:t>
      </w:r>
      <w:r w:rsidR="002E0CC8" w:rsidRPr="00231440">
        <w:rPr>
          <w:rFonts w:asciiTheme="minorHAnsi" w:hAnsiTheme="minorHAnsi"/>
          <w:bCs/>
          <w:sz w:val="24"/>
          <w:szCs w:val="24"/>
        </w:rPr>
        <w:t>, Überladebrücken und Torabdichtungen i</w:t>
      </w:r>
      <w:r w:rsidR="001C66D1" w:rsidRPr="00231440">
        <w:rPr>
          <w:rFonts w:asciiTheme="minorHAnsi" w:hAnsiTheme="minorHAnsi"/>
          <w:bCs/>
          <w:sz w:val="24"/>
          <w:szCs w:val="24"/>
        </w:rPr>
        <w:t>n  unterschiedlich</w:t>
      </w:r>
      <w:r w:rsidR="002E0CC8" w:rsidRPr="00231440">
        <w:rPr>
          <w:rFonts w:asciiTheme="minorHAnsi" w:hAnsiTheme="minorHAnsi"/>
          <w:bCs/>
          <w:sz w:val="24"/>
          <w:szCs w:val="24"/>
        </w:rPr>
        <w:t xml:space="preserve">sten </w:t>
      </w:r>
      <w:r w:rsidR="001C66D1" w:rsidRPr="00231440">
        <w:rPr>
          <w:rFonts w:asciiTheme="minorHAnsi" w:hAnsiTheme="minorHAnsi"/>
          <w:bCs/>
          <w:sz w:val="24"/>
          <w:szCs w:val="24"/>
        </w:rPr>
        <w:t>Spezifikationen</w:t>
      </w:r>
      <w:r w:rsidR="008C350C" w:rsidRPr="00231440">
        <w:rPr>
          <w:rFonts w:asciiTheme="minorHAnsi" w:hAnsiTheme="minorHAnsi"/>
          <w:bCs/>
          <w:sz w:val="24"/>
          <w:szCs w:val="24"/>
        </w:rPr>
        <w:t>,</w:t>
      </w:r>
      <w:r w:rsidR="001C66D1" w:rsidRPr="00231440">
        <w:rPr>
          <w:rFonts w:asciiTheme="minorHAnsi" w:hAnsiTheme="minorHAnsi"/>
          <w:bCs/>
          <w:sz w:val="24"/>
          <w:szCs w:val="24"/>
        </w:rPr>
        <w:t xml:space="preserve"> steht die Marke Novoferm </w:t>
      </w:r>
      <w:r w:rsidR="002E0CC8" w:rsidRPr="00231440">
        <w:rPr>
          <w:rFonts w:asciiTheme="minorHAnsi" w:hAnsiTheme="minorHAnsi"/>
          <w:bCs/>
          <w:sz w:val="24"/>
          <w:szCs w:val="24"/>
        </w:rPr>
        <w:t xml:space="preserve">mit neuen Ideen und praxisbewährter Technik für die Steigerung des Materialflusses. </w:t>
      </w:r>
      <w:r w:rsidR="00351A2A" w:rsidRPr="00231440">
        <w:rPr>
          <w:rFonts w:asciiTheme="minorHAnsi" w:hAnsiTheme="minorHAnsi"/>
          <w:bCs/>
          <w:sz w:val="24"/>
          <w:szCs w:val="24"/>
        </w:rPr>
        <w:t xml:space="preserve">Die Steigerung der Effizienz in der Verladung, Nachhaltigkeit und </w:t>
      </w:r>
      <w:r w:rsidR="00180C68">
        <w:rPr>
          <w:rFonts w:asciiTheme="minorHAnsi" w:hAnsiTheme="minorHAnsi"/>
          <w:bCs/>
          <w:sz w:val="24"/>
          <w:szCs w:val="24"/>
        </w:rPr>
        <w:t xml:space="preserve">beim </w:t>
      </w:r>
      <w:r w:rsidR="00351A2A" w:rsidRPr="00231440">
        <w:rPr>
          <w:rFonts w:asciiTheme="minorHAnsi" w:hAnsiTheme="minorHAnsi"/>
          <w:bCs/>
          <w:sz w:val="24"/>
          <w:szCs w:val="24"/>
        </w:rPr>
        <w:t xml:space="preserve">Energiesparen sind </w:t>
      </w:r>
      <w:r w:rsidR="00DD43E1" w:rsidRPr="00231440">
        <w:rPr>
          <w:rFonts w:asciiTheme="minorHAnsi" w:hAnsiTheme="minorHAnsi"/>
          <w:bCs/>
          <w:sz w:val="24"/>
          <w:szCs w:val="24"/>
        </w:rPr>
        <w:t xml:space="preserve">neben der Sicherheit an der Verladestelle </w:t>
      </w:r>
      <w:r w:rsidR="00351A2A" w:rsidRPr="00231440">
        <w:rPr>
          <w:rFonts w:asciiTheme="minorHAnsi" w:hAnsiTheme="minorHAnsi"/>
          <w:bCs/>
          <w:sz w:val="24"/>
          <w:szCs w:val="24"/>
        </w:rPr>
        <w:t>Ziele</w:t>
      </w:r>
      <w:r w:rsidR="008C350C" w:rsidRPr="00231440">
        <w:rPr>
          <w:rFonts w:asciiTheme="minorHAnsi" w:hAnsiTheme="minorHAnsi"/>
          <w:bCs/>
          <w:sz w:val="24"/>
          <w:szCs w:val="24"/>
        </w:rPr>
        <w:t>,</w:t>
      </w:r>
      <w:r w:rsidR="00351A2A" w:rsidRPr="00231440">
        <w:rPr>
          <w:rFonts w:asciiTheme="minorHAnsi" w:hAnsiTheme="minorHAnsi"/>
          <w:bCs/>
          <w:sz w:val="24"/>
          <w:szCs w:val="24"/>
        </w:rPr>
        <w:t xml:space="preserve"> die konsequent verfolgt werden. </w:t>
      </w:r>
      <w:r w:rsidR="00DD43E1" w:rsidRPr="00231440">
        <w:rPr>
          <w:rFonts w:asciiTheme="minorHAnsi" w:hAnsiTheme="minorHAnsi"/>
          <w:bCs/>
          <w:sz w:val="24"/>
          <w:szCs w:val="24"/>
        </w:rPr>
        <w:t>Spezielle Lösungen und diverse Patente bestätigen den technischen Fortschritt.</w:t>
      </w:r>
    </w:p>
    <w:p w:rsidR="00180C68" w:rsidRPr="00231440" w:rsidRDefault="00180C68" w:rsidP="00FA250E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DD43E1" w:rsidRPr="00231440" w:rsidRDefault="006033B9" w:rsidP="00FA250E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 w:rsidRPr="00231440">
        <w:rPr>
          <w:rFonts w:asciiTheme="minorHAnsi" w:hAnsiTheme="minorHAnsi"/>
          <w:bCs/>
          <w:sz w:val="24"/>
          <w:szCs w:val="24"/>
        </w:rPr>
        <w:t xml:space="preserve">Novoferm </w:t>
      </w:r>
      <w:r w:rsidR="00DD43E1" w:rsidRPr="00231440">
        <w:rPr>
          <w:rFonts w:asciiTheme="minorHAnsi" w:hAnsiTheme="minorHAnsi"/>
          <w:bCs/>
          <w:sz w:val="24"/>
          <w:szCs w:val="24"/>
        </w:rPr>
        <w:t>entwickelt und produziert</w:t>
      </w:r>
      <w:r w:rsidR="002E0CC8" w:rsidRPr="00231440">
        <w:rPr>
          <w:rFonts w:asciiTheme="minorHAnsi" w:hAnsiTheme="minorHAnsi"/>
          <w:bCs/>
          <w:sz w:val="24"/>
          <w:szCs w:val="24"/>
        </w:rPr>
        <w:t xml:space="preserve"> ausgereifte und aufeinander abgestimmte Komponenten aus einer Hand</w:t>
      </w:r>
      <w:r w:rsidR="00180C68">
        <w:rPr>
          <w:rFonts w:asciiTheme="minorHAnsi" w:hAnsiTheme="minorHAnsi"/>
          <w:bCs/>
          <w:sz w:val="24"/>
          <w:szCs w:val="24"/>
        </w:rPr>
        <w:t>.</w:t>
      </w:r>
      <w:r w:rsidR="002E0CC8" w:rsidRPr="00231440">
        <w:rPr>
          <w:rFonts w:asciiTheme="minorHAnsi" w:hAnsiTheme="minorHAnsi"/>
          <w:bCs/>
          <w:sz w:val="24"/>
          <w:szCs w:val="24"/>
        </w:rPr>
        <w:t xml:space="preserve"> </w:t>
      </w:r>
      <w:r w:rsidR="00180C68">
        <w:rPr>
          <w:rFonts w:asciiTheme="minorHAnsi" w:hAnsiTheme="minorHAnsi"/>
          <w:bCs/>
          <w:sz w:val="24"/>
          <w:szCs w:val="24"/>
        </w:rPr>
        <w:t xml:space="preserve">Dazu gehören die </w:t>
      </w:r>
      <w:r w:rsidR="001C66D1" w:rsidRPr="00231440">
        <w:rPr>
          <w:rFonts w:asciiTheme="minorHAnsi" w:hAnsiTheme="minorHAnsi"/>
          <w:bCs/>
          <w:sz w:val="24"/>
          <w:szCs w:val="24"/>
        </w:rPr>
        <w:t>Steuerungstechnik und zentrale Tormanagementsysteme, aber auch neuartige Sicherungs</w:t>
      </w:r>
      <w:r w:rsidRPr="00231440">
        <w:rPr>
          <w:rFonts w:asciiTheme="minorHAnsi" w:hAnsiTheme="minorHAnsi"/>
          <w:bCs/>
          <w:sz w:val="24"/>
          <w:szCs w:val="24"/>
        </w:rPr>
        <w:t xml:space="preserve">lösungen, </w:t>
      </w:r>
      <w:r w:rsidR="001C66D1" w:rsidRPr="00231440">
        <w:rPr>
          <w:rFonts w:asciiTheme="minorHAnsi" w:hAnsiTheme="minorHAnsi"/>
          <w:bCs/>
          <w:sz w:val="24"/>
          <w:szCs w:val="24"/>
        </w:rPr>
        <w:t xml:space="preserve">wie </w:t>
      </w:r>
      <w:r w:rsidRPr="00231440">
        <w:rPr>
          <w:rFonts w:asciiTheme="minorHAnsi" w:hAnsiTheme="minorHAnsi"/>
          <w:bCs/>
          <w:sz w:val="24"/>
          <w:szCs w:val="24"/>
        </w:rPr>
        <w:t xml:space="preserve">das </w:t>
      </w:r>
      <w:r w:rsidR="00DD43E1" w:rsidRPr="00231440">
        <w:rPr>
          <w:rFonts w:asciiTheme="minorHAnsi" w:hAnsiTheme="minorHAnsi"/>
          <w:bCs/>
          <w:sz w:val="24"/>
          <w:szCs w:val="24"/>
        </w:rPr>
        <w:t xml:space="preserve">neue </w:t>
      </w:r>
      <w:proofErr w:type="spellStart"/>
      <w:r w:rsidRPr="00231440">
        <w:rPr>
          <w:rFonts w:asciiTheme="minorHAnsi" w:hAnsiTheme="minorHAnsi"/>
          <w:bCs/>
          <w:sz w:val="24"/>
          <w:szCs w:val="24"/>
        </w:rPr>
        <w:t>Calematic</w:t>
      </w:r>
      <w:proofErr w:type="spellEnd"/>
      <w:r w:rsidRPr="00231440">
        <w:rPr>
          <w:rFonts w:asciiTheme="minorHAnsi" w:hAnsiTheme="minorHAnsi"/>
          <w:bCs/>
          <w:sz w:val="24"/>
          <w:szCs w:val="24"/>
        </w:rPr>
        <w:t xml:space="preserve">-System. Es hält LKW während der Verladesituation fest in Position und </w:t>
      </w:r>
      <w:r w:rsidR="00440C31" w:rsidRPr="00231440">
        <w:rPr>
          <w:rFonts w:asciiTheme="minorHAnsi" w:hAnsiTheme="minorHAnsi"/>
          <w:bCs/>
          <w:sz w:val="24"/>
          <w:szCs w:val="24"/>
        </w:rPr>
        <w:t xml:space="preserve">ist </w:t>
      </w:r>
      <w:r w:rsidRPr="00231440">
        <w:rPr>
          <w:rFonts w:asciiTheme="minorHAnsi" w:hAnsiTheme="minorHAnsi"/>
          <w:bCs/>
          <w:sz w:val="24"/>
          <w:szCs w:val="24"/>
        </w:rPr>
        <w:t>als pressluftgetriebenes System eine sehr wartungsarme und zugleich „grüne</w:t>
      </w:r>
      <w:r w:rsidR="00440C31" w:rsidRPr="00231440">
        <w:rPr>
          <w:rFonts w:asciiTheme="minorHAnsi" w:hAnsiTheme="minorHAnsi"/>
          <w:bCs/>
          <w:sz w:val="24"/>
          <w:szCs w:val="24"/>
        </w:rPr>
        <w:t>“</w:t>
      </w:r>
      <w:r w:rsidRPr="00231440">
        <w:rPr>
          <w:rFonts w:asciiTheme="minorHAnsi" w:hAnsiTheme="minorHAnsi"/>
          <w:bCs/>
          <w:sz w:val="24"/>
          <w:szCs w:val="24"/>
        </w:rPr>
        <w:t xml:space="preserve"> Lösung.</w:t>
      </w:r>
      <w:r w:rsidR="00231440">
        <w:rPr>
          <w:rFonts w:asciiTheme="minorHAnsi" w:hAnsiTheme="minorHAnsi"/>
          <w:bCs/>
          <w:sz w:val="24"/>
          <w:szCs w:val="24"/>
        </w:rPr>
        <w:t xml:space="preserve"> </w:t>
      </w:r>
      <w:r w:rsidR="00DD43E1" w:rsidRPr="00231440">
        <w:rPr>
          <w:rFonts w:asciiTheme="minorHAnsi" w:hAnsiTheme="minorHAnsi"/>
          <w:bCs/>
          <w:sz w:val="24"/>
          <w:szCs w:val="24"/>
        </w:rPr>
        <w:t>Die Zukunft klar im Blick hat man mit dem neuen Docking Portal Lion4.0. Mit dieser Logistik 4.0</w:t>
      </w:r>
      <w:r w:rsidR="00180C68">
        <w:rPr>
          <w:rFonts w:asciiTheme="minorHAnsi" w:hAnsiTheme="minorHAnsi"/>
          <w:bCs/>
          <w:sz w:val="24"/>
          <w:szCs w:val="24"/>
        </w:rPr>
        <w:t>-</w:t>
      </w:r>
      <w:r w:rsidR="00DD43E1" w:rsidRPr="00231440">
        <w:rPr>
          <w:rFonts w:asciiTheme="minorHAnsi" w:hAnsiTheme="minorHAnsi"/>
          <w:bCs/>
          <w:sz w:val="24"/>
          <w:szCs w:val="24"/>
        </w:rPr>
        <w:t>Lösung ist der Kunde in der Lage</w:t>
      </w:r>
      <w:r w:rsidR="00180C68">
        <w:rPr>
          <w:rFonts w:asciiTheme="minorHAnsi" w:hAnsiTheme="minorHAnsi"/>
          <w:bCs/>
          <w:sz w:val="24"/>
          <w:szCs w:val="24"/>
        </w:rPr>
        <w:t>,</w:t>
      </w:r>
      <w:r w:rsidR="00DD43E1" w:rsidRPr="00231440">
        <w:rPr>
          <w:rFonts w:asciiTheme="minorHAnsi" w:hAnsiTheme="minorHAnsi"/>
          <w:bCs/>
          <w:sz w:val="24"/>
          <w:szCs w:val="24"/>
        </w:rPr>
        <w:t xml:space="preserve"> seine Verladestelle</w:t>
      </w:r>
      <w:r w:rsidR="00180C68">
        <w:rPr>
          <w:rFonts w:asciiTheme="minorHAnsi" w:hAnsiTheme="minorHAnsi"/>
          <w:bCs/>
          <w:sz w:val="24"/>
          <w:szCs w:val="24"/>
        </w:rPr>
        <w:t>n</w:t>
      </w:r>
      <w:r w:rsidR="00DD43E1" w:rsidRPr="00231440">
        <w:rPr>
          <w:rFonts w:asciiTheme="minorHAnsi" w:hAnsiTheme="minorHAnsi"/>
          <w:bCs/>
          <w:sz w:val="24"/>
          <w:szCs w:val="24"/>
        </w:rPr>
        <w:t xml:space="preserve"> von jedem Ort aus zu kontrollieren. </w:t>
      </w:r>
    </w:p>
    <w:p w:rsidR="006033B9" w:rsidRDefault="006033B9" w:rsidP="00FA250E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AF26BD" w:rsidRDefault="00AF26BD" w:rsidP="00FA250E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Die Leistungspalette von Novoferm wird dabei</w:t>
      </w:r>
      <w:r w:rsidRPr="00AF26BD">
        <w:rPr>
          <w:rFonts w:asciiTheme="minorHAnsi" w:hAnsiTheme="minorHAnsi"/>
          <w:bCs/>
          <w:sz w:val="24"/>
          <w:szCs w:val="24"/>
        </w:rPr>
        <w:t xml:space="preserve"> immer stärker von den Möglichkeiten der Informations- und Kommunikationstechnologien bestimmt. Gerade im industriellen Bereich </w:t>
      </w:r>
      <w:r>
        <w:rPr>
          <w:rFonts w:asciiTheme="minorHAnsi" w:hAnsiTheme="minorHAnsi"/>
          <w:bCs/>
          <w:sz w:val="24"/>
          <w:szCs w:val="24"/>
        </w:rPr>
        <w:t>können</w:t>
      </w:r>
      <w:r w:rsidRPr="00AF26BD">
        <w:rPr>
          <w:rFonts w:asciiTheme="minorHAnsi" w:hAnsiTheme="minorHAnsi"/>
          <w:bCs/>
          <w:sz w:val="24"/>
          <w:szCs w:val="24"/>
        </w:rPr>
        <w:t xml:space="preserve"> intelligente Industrietore </w:t>
      </w:r>
      <w:r>
        <w:rPr>
          <w:rFonts w:asciiTheme="minorHAnsi" w:hAnsiTheme="minorHAnsi"/>
          <w:bCs/>
          <w:sz w:val="24"/>
          <w:szCs w:val="24"/>
        </w:rPr>
        <w:t>und</w:t>
      </w:r>
      <w:r w:rsidRPr="00AF26BD">
        <w:rPr>
          <w:rFonts w:asciiTheme="minorHAnsi" w:hAnsiTheme="minorHAnsi"/>
          <w:bCs/>
          <w:sz w:val="24"/>
          <w:szCs w:val="24"/>
        </w:rPr>
        <w:t xml:space="preserve"> Verladesysteme </w:t>
      </w:r>
      <w:r>
        <w:rPr>
          <w:rFonts w:asciiTheme="minorHAnsi" w:hAnsiTheme="minorHAnsi"/>
          <w:bCs/>
          <w:sz w:val="24"/>
          <w:szCs w:val="24"/>
        </w:rPr>
        <w:t>für</w:t>
      </w:r>
      <w:r w:rsidRPr="00AF26BD">
        <w:rPr>
          <w:rFonts w:asciiTheme="minorHAnsi" w:hAnsiTheme="minorHAnsi"/>
          <w:bCs/>
          <w:sz w:val="24"/>
          <w:szCs w:val="24"/>
        </w:rPr>
        <w:t xml:space="preserve"> schnellere und energieeffizientere Prozesse </w:t>
      </w:r>
      <w:r>
        <w:rPr>
          <w:rFonts w:asciiTheme="minorHAnsi" w:hAnsiTheme="minorHAnsi"/>
          <w:bCs/>
          <w:sz w:val="24"/>
          <w:szCs w:val="24"/>
        </w:rPr>
        <w:t>sorgen und zugleich K</w:t>
      </w:r>
      <w:r w:rsidRPr="00AF26BD">
        <w:rPr>
          <w:rFonts w:asciiTheme="minorHAnsi" w:hAnsiTheme="minorHAnsi"/>
          <w:bCs/>
          <w:sz w:val="24"/>
          <w:szCs w:val="24"/>
        </w:rPr>
        <w:t>osten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AF26BD">
        <w:rPr>
          <w:rFonts w:asciiTheme="minorHAnsi" w:hAnsiTheme="minorHAnsi"/>
          <w:bCs/>
          <w:sz w:val="24"/>
          <w:szCs w:val="24"/>
        </w:rPr>
        <w:t xml:space="preserve">senken. </w:t>
      </w:r>
      <w:r>
        <w:rPr>
          <w:rFonts w:asciiTheme="minorHAnsi" w:hAnsiTheme="minorHAnsi"/>
          <w:bCs/>
          <w:sz w:val="24"/>
          <w:szCs w:val="24"/>
        </w:rPr>
        <w:t>E</w:t>
      </w:r>
      <w:r w:rsidRPr="00AF26BD">
        <w:rPr>
          <w:rFonts w:asciiTheme="minorHAnsi" w:hAnsiTheme="minorHAnsi"/>
          <w:bCs/>
          <w:sz w:val="24"/>
          <w:szCs w:val="24"/>
        </w:rPr>
        <w:t>lektronische Steuerungssysteme</w:t>
      </w:r>
      <w:r>
        <w:rPr>
          <w:rFonts w:asciiTheme="minorHAnsi" w:hAnsiTheme="minorHAnsi"/>
          <w:bCs/>
          <w:sz w:val="24"/>
          <w:szCs w:val="24"/>
        </w:rPr>
        <w:t xml:space="preserve"> von Novoferm </w:t>
      </w:r>
      <w:r w:rsidR="008C350C">
        <w:rPr>
          <w:rFonts w:asciiTheme="minorHAnsi" w:hAnsiTheme="minorHAnsi"/>
          <w:bCs/>
          <w:sz w:val="24"/>
          <w:szCs w:val="24"/>
        </w:rPr>
        <w:t>erkennen z.</w:t>
      </w:r>
      <w:r w:rsidRPr="00AF26BD">
        <w:rPr>
          <w:rFonts w:asciiTheme="minorHAnsi" w:hAnsiTheme="minorHAnsi"/>
          <w:bCs/>
          <w:sz w:val="24"/>
          <w:szCs w:val="24"/>
        </w:rPr>
        <w:t xml:space="preserve">B., wann Tore wie weit geöffnet werden müssen, </w:t>
      </w:r>
      <w:r>
        <w:rPr>
          <w:rFonts w:asciiTheme="minorHAnsi" w:hAnsiTheme="minorHAnsi"/>
          <w:bCs/>
          <w:sz w:val="24"/>
          <w:szCs w:val="24"/>
        </w:rPr>
        <w:t xml:space="preserve">neue </w:t>
      </w:r>
      <w:r w:rsidRPr="00AF26BD">
        <w:rPr>
          <w:rFonts w:asciiTheme="minorHAnsi" w:hAnsiTheme="minorHAnsi"/>
          <w:bCs/>
          <w:sz w:val="24"/>
          <w:szCs w:val="24"/>
        </w:rPr>
        <w:t xml:space="preserve">Softwarelösungen </w:t>
      </w:r>
      <w:r>
        <w:rPr>
          <w:rFonts w:asciiTheme="minorHAnsi" w:hAnsiTheme="minorHAnsi"/>
          <w:bCs/>
          <w:sz w:val="24"/>
          <w:szCs w:val="24"/>
        </w:rPr>
        <w:t>erlauben M</w:t>
      </w:r>
      <w:r w:rsidRPr="00AF26BD">
        <w:rPr>
          <w:rFonts w:asciiTheme="minorHAnsi" w:hAnsiTheme="minorHAnsi"/>
          <w:bCs/>
          <w:sz w:val="24"/>
          <w:szCs w:val="24"/>
        </w:rPr>
        <w:t>onitor</w:t>
      </w:r>
      <w:r>
        <w:rPr>
          <w:rFonts w:asciiTheme="minorHAnsi" w:hAnsiTheme="minorHAnsi"/>
          <w:bCs/>
          <w:sz w:val="24"/>
          <w:szCs w:val="24"/>
        </w:rPr>
        <w:t>i</w:t>
      </w:r>
      <w:r w:rsidRPr="00AF26BD">
        <w:rPr>
          <w:rFonts w:asciiTheme="minorHAnsi" w:hAnsiTheme="minorHAnsi"/>
          <w:bCs/>
          <w:sz w:val="24"/>
          <w:szCs w:val="24"/>
        </w:rPr>
        <w:t>n</w:t>
      </w:r>
      <w:r>
        <w:rPr>
          <w:rFonts w:asciiTheme="minorHAnsi" w:hAnsiTheme="minorHAnsi"/>
          <w:bCs/>
          <w:sz w:val="24"/>
          <w:szCs w:val="24"/>
        </w:rPr>
        <w:t>g</w:t>
      </w:r>
      <w:r w:rsidRPr="00AF26BD">
        <w:rPr>
          <w:rFonts w:asciiTheme="minorHAnsi" w:hAnsiTheme="minorHAnsi"/>
          <w:bCs/>
          <w:sz w:val="24"/>
          <w:szCs w:val="24"/>
        </w:rPr>
        <w:t>, Darstell</w:t>
      </w:r>
      <w:r>
        <w:rPr>
          <w:rFonts w:asciiTheme="minorHAnsi" w:hAnsiTheme="minorHAnsi"/>
          <w:bCs/>
          <w:sz w:val="24"/>
          <w:szCs w:val="24"/>
        </w:rPr>
        <w:t>ung</w:t>
      </w:r>
      <w:r w:rsidRPr="00AF26BD">
        <w:rPr>
          <w:rFonts w:asciiTheme="minorHAnsi" w:hAnsiTheme="minorHAnsi"/>
          <w:bCs/>
          <w:sz w:val="24"/>
          <w:szCs w:val="24"/>
        </w:rPr>
        <w:t xml:space="preserve"> und Optimier</w:t>
      </w:r>
      <w:r>
        <w:rPr>
          <w:rFonts w:asciiTheme="minorHAnsi" w:hAnsiTheme="minorHAnsi"/>
          <w:bCs/>
          <w:sz w:val="24"/>
          <w:szCs w:val="24"/>
        </w:rPr>
        <w:t>ung de</w:t>
      </w:r>
      <w:r w:rsidRPr="00AF26BD">
        <w:rPr>
          <w:rFonts w:asciiTheme="minorHAnsi" w:hAnsiTheme="minorHAnsi"/>
          <w:bCs/>
          <w:sz w:val="24"/>
          <w:szCs w:val="24"/>
        </w:rPr>
        <w:t xml:space="preserve">r gesamten Verladesituation. </w:t>
      </w:r>
    </w:p>
    <w:p w:rsidR="00AF26BD" w:rsidRDefault="00AF26BD" w:rsidP="00FA250E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6033B9" w:rsidRDefault="006033B9" w:rsidP="00AF26BD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lastRenderedPageBreak/>
        <w:t xml:space="preserve">Insgesamt wurden in der </w:t>
      </w:r>
      <w:r w:rsidRPr="006033B9">
        <w:rPr>
          <w:rFonts w:asciiTheme="minorHAnsi" w:hAnsiTheme="minorHAnsi"/>
          <w:bCs/>
          <w:sz w:val="24"/>
          <w:szCs w:val="24"/>
        </w:rPr>
        <w:t xml:space="preserve">Berliner Bertelsmann Repräsentanz </w:t>
      </w:r>
      <w:r>
        <w:rPr>
          <w:rFonts w:asciiTheme="minorHAnsi" w:hAnsiTheme="minorHAnsi"/>
          <w:bCs/>
          <w:sz w:val="24"/>
          <w:szCs w:val="24"/>
        </w:rPr>
        <w:t xml:space="preserve">vor </w:t>
      </w:r>
      <w:r w:rsidRPr="006033B9">
        <w:rPr>
          <w:rFonts w:asciiTheme="minorHAnsi" w:hAnsiTheme="minorHAnsi"/>
          <w:bCs/>
          <w:sz w:val="24"/>
          <w:szCs w:val="24"/>
        </w:rPr>
        <w:t>mehr als 200 Gäste</w:t>
      </w:r>
      <w:r w:rsidR="00440C31">
        <w:rPr>
          <w:rFonts w:asciiTheme="minorHAnsi" w:hAnsiTheme="minorHAnsi"/>
          <w:bCs/>
          <w:sz w:val="24"/>
          <w:szCs w:val="24"/>
        </w:rPr>
        <w:t>n</w:t>
      </w:r>
      <w:r w:rsidRPr="006033B9">
        <w:rPr>
          <w:rFonts w:asciiTheme="minorHAnsi" w:hAnsiTheme="minorHAnsi"/>
          <w:bCs/>
          <w:sz w:val="24"/>
          <w:szCs w:val="24"/>
        </w:rPr>
        <w:t xml:space="preserve"> aus Wirtschaft, Politik und Wissenschaft </w:t>
      </w:r>
      <w:r>
        <w:rPr>
          <w:rFonts w:asciiTheme="minorHAnsi" w:hAnsiTheme="minorHAnsi"/>
          <w:bCs/>
          <w:sz w:val="24"/>
          <w:szCs w:val="24"/>
        </w:rPr>
        <w:t xml:space="preserve">34 Marken ausgezeichnet. </w:t>
      </w:r>
      <w:r w:rsidR="00AF26BD">
        <w:rPr>
          <w:rFonts w:asciiTheme="minorHAnsi" w:hAnsiTheme="minorHAnsi"/>
          <w:bCs/>
          <w:sz w:val="24"/>
          <w:szCs w:val="24"/>
        </w:rPr>
        <w:t xml:space="preserve">Die Auszeichnung für Novoferm nahmen </w:t>
      </w:r>
      <w:r w:rsidR="00AF26BD" w:rsidRPr="00AF26BD">
        <w:rPr>
          <w:rFonts w:asciiTheme="minorHAnsi" w:hAnsiTheme="minorHAnsi"/>
          <w:bCs/>
          <w:sz w:val="24"/>
          <w:szCs w:val="24"/>
        </w:rPr>
        <w:t>Norbert Dyx, Geschäftsführer Novoferm Vertriebs GmbH</w:t>
      </w:r>
      <w:r w:rsidR="00AF26BD">
        <w:rPr>
          <w:rFonts w:asciiTheme="minorHAnsi" w:hAnsiTheme="minorHAnsi"/>
          <w:bCs/>
          <w:sz w:val="24"/>
          <w:szCs w:val="24"/>
        </w:rPr>
        <w:t xml:space="preserve">, </w:t>
      </w:r>
      <w:r w:rsidR="006027BF">
        <w:rPr>
          <w:rFonts w:asciiTheme="minorHAnsi" w:hAnsiTheme="minorHAnsi"/>
          <w:bCs/>
          <w:sz w:val="24"/>
          <w:szCs w:val="24"/>
        </w:rPr>
        <w:t xml:space="preserve">Michael Heinrichs, Key Account Manager Verladetechnik </w:t>
      </w:r>
      <w:r w:rsidR="00AF26BD">
        <w:rPr>
          <w:rFonts w:asciiTheme="minorHAnsi" w:hAnsiTheme="minorHAnsi"/>
          <w:bCs/>
          <w:sz w:val="24"/>
          <w:szCs w:val="24"/>
        </w:rPr>
        <w:t xml:space="preserve">und </w:t>
      </w:r>
      <w:r w:rsidR="00AF26BD" w:rsidRPr="00AF26BD">
        <w:rPr>
          <w:rFonts w:asciiTheme="minorHAnsi" w:hAnsiTheme="minorHAnsi"/>
          <w:bCs/>
          <w:sz w:val="24"/>
          <w:szCs w:val="24"/>
        </w:rPr>
        <w:t>Michael Menzel</w:t>
      </w:r>
      <w:r w:rsidR="00AF26BD">
        <w:rPr>
          <w:rFonts w:asciiTheme="minorHAnsi" w:hAnsiTheme="minorHAnsi"/>
          <w:bCs/>
          <w:sz w:val="24"/>
          <w:szCs w:val="24"/>
        </w:rPr>
        <w:t xml:space="preserve"> entgegen</w:t>
      </w:r>
      <w:r w:rsidR="00AF26BD" w:rsidRPr="00AF26BD">
        <w:rPr>
          <w:rFonts w:asciiTheme="minorHAnsi" w:hAnsiTheme="minorHAnsi"/>
          <w:bCs/>
          <w:sz w:val="24"/>
          <w:szCs w:val="24"/>
        </w:rPr>
        <w:t xml:space="preserve">, </w:t>
      </w:r>
      <w:r w:rsidR="00AF26BD">
        <w:rPr>
          <w:rFonts w:asciiTheme="minorHAnsi" w:hAnsiTheme="minorHAnsi"/>
          <w:bCs/>
          <w:sz w:val="24"/>
          <w:szCs w:val="24"/>
        </w:rPr>
        <w:t>der als Geschäftsführer Docking Solution</w:t>
      </w:r>
      <w:r w:rsidR="00AF26BD" w:rsidRPr="00AF26BD">
        <w:rPr>
          <w:rFonts w:asciiTheme="minorHAnsi" w:hAnsiTheme="minorHAnsi"/>
          <w:bCs/>
          <w:sz w:val="24"/>
          <w:szCs w:val="24"/>
        </w:rPr>
        <w:t xml:space="preserve"> verantwortlich </w:t>
      </w:r>
      <w:r w:rsidR="00AF26BD">
        <w:rPr>
          <w:rFonts w:asciiTheme="minorHAnsi" w:hAnsiTheme="minorHAnsi"/>
          <w:bCs/>
          <w:sz w:val="24"/>
          <w:szCs w:val="24"/>
        </w:rPr>
        <w:t xml:space="preserve">ist </w:t>
      </w:r>
      <w:r w:rsidR="00AF26BD" w:rsidRPr="00AF26BD">
        <w:rPr>
          <w:rFonts w:asciiTheme="minorHAnsi" w:hAnsiTheme="minorHAnsi"/>
          <w:bCs/>
          <w:sz w:val="24"/>
          <w:szCs w:val="24"/>
        </w:rPr>
        <w:t>für den Bereich Verladetechnik in der Novoferm Gruppe</w:t>
      </w:r>
      <w:r w:rsidR="00AF26BD">
        <w:rPr>
          <w:rFonts w:asciiTheme="minorHAnsi" w:hAnsiTheme="minorHAnsi"/>
          <w:bCs/>
          <w:sz w:val="24"/>
          <w:szCs w:val="24"/>
        </w:rPr>
        <w:t>.</w:t>
      </w:r>
    </w:p>
    <w:p w:rsidR="008C350C" w:rsidRDefault="008C350C" w:rsidP="00AF26BD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8C350C" w:rsidRDefault="008C350C" w:rsidP="00AF26BD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AF26BD" w:rsidRPr="00F605A2" w:rsidRDefault="00AF26BD" w:rsidP="00AF26BD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noProof/>
          <w:sz w:val="24"/>
          <w:szCs w:val="24"/>
        </w:rPr>
        <w:drawing>
          <wp:inline distT="0" distB="0" distL="0" distR="0">
            <wp:extent cx="3902075" cy="2595245"/>
            <wp:effectExtent l="0" t="0" r="3175" b="0"/>
            <wp:docPr id="2" name="Grafik 2" descr="C:\Users\joerg\AppData\Local\Microsoft\Windows\Temporary Internet Files\Content.Outlook\LRUMWOSS\Beste Logistik Marke 2017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rg\AppData\Local\Microsoft\Windows\Temporary Internet Files\Content.Outlook\LRUMWOSS\Beste Logistik Marke 2017 1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1F7" w:rsidRPr="00994FBD" w:rsidRDefault="004031F7" w:rsidP="00B27476">
      <w:pPr>
        <w:autoSpaceDE w:val="0"/>
        <w:autoSpaceDN w:val="0"/>
        <w:adjustRightInd w:val="0"/>
        <w:ind w:right="2011"/>
        <w:rPr>
          <w:rFonts w:asciiTheme="minorHAnsi" w:hAnsiTheme="minorHAnsi"/>
          <w:i/>
          <w:color w:val="000000" w:themeColor="text1"/>
        </w:rPr>
      </w:pPr>
      <w:r w:rsidRPr="00994FBD">
        <w:rPr>
          <w:rFonts w:asciiTheme="minorHAnsi" w:hAnsiTheme="minorHAnsi"/>
          <w:i/>
          <w:color w:val="000000" w:themeColor="text1"/>
        </w:rPr>
        <w:t>Berlin war für die Novoferm-Logistik-Experten eine Reise wert: Michael Menze</w:t>
      </w:r>
      <w:r w:rsidR="00AE63C1" w:rsidRPr="00994FBD">
        <w:rPr>
          <w:rFonts w:asciiTheme="minorHAnsi" w:hAnsiTheme="minorHAnsi"/>
          <w:i/>
          <w:color w:val="000000" w:themeColor="text1"/>
        </w:rPr>
        <w:t>l</w:t>
      </w:r>
      <w:r w:rsidRPr="00994FBD">
        <w:rPr>
          <w:rFonts w:asciiTheme="minorHAnsi" w:hAnsiTheme="minorHAnsi"/>
          <w:i/>
          <w:color w:val="000000" w:themeColor="text1"/>
        </w:rPr>
        <w:t xml:space="preserve"> (Mitte), Geschäftsführer Docking Solution bei Novoferm, mit der Auszeichnung zur besten Logistik Marke mit (v.l.n.r.) Michael Heinrichs, Key Account Manager Novoferm Verladetechnik, Thilo </w:t>
      </w:r>
      <w:proofErr w:type="spellStart"/>
      <w:r w:rsidRPr="00994FBD">
        <w:rPr>
          <w:rFonts w:asciiTheme="minorHAnsi" w:hAnsiTheme="minorHAnsi"/>
          <w:i/>
          <w:color w:val="000000" w:themeColor="text1"/>
        </w:rPr>
        <w:t>Jörgl</w:t>
      </w:r>
      <w:proofErr w:type="spellEnd"/>
      <w:r w:rsidRPr="00994FBD">
        <w:rPr>
          <w:rFonts w:asciiTheme="minorHAnsi" w:hAnsiTheme="minorHAnsi"/>
          <w:i/>
          <w:color w:val="000000" w:themeColor="text1"/>
        </w:rPr>
        <w:t xml:space="preserve">, Chefredakteur LOGISTIK HEUTE, </w:t>
      </w:r>
      <w:r w:rsidRPr="00994FBD">
        <w:rPr>
          <w:rFonts w:asciiTheme="minorHAnsi" w:hAnsiTheme="minorHAnsi"/>
          <w:i/>
          <w:color w:val="000000" w:themeColor="text1"/>
        </w:rPr>
        <w:tab/>
        <w:t>Norbert Dyx, Geschäftsführer Novoferm Vertriebs GmbH und Prof. Dr. Thomas Wimmer, Vorsitzender der Geschäftsführung der Bundesvereinigung Logistik.</w:t>
      </w:r>
    </w:p>
    <w:p w:rsidR="00C90B0C" w:rsidRDefault="00C90B0C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b/>
          <w:color w:val="000000" w:themeColor="text1"/>
        </w:rPr>
      </w:pPr>
    </w:p>
    <w:p w:rsidR="00AE4902" w:rsidRDefault="00AE4902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b/>
          <w:color w:val="000000" w:themeColor="text1"/>
        </w:rPr>
      </w:pPr>
    </w:p>
    <w:p w:rsidR="00B27476" w:rsidRDefault="00B27476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b/>
          <w:color w:val="000000" w:themeColor="text1"/>
        </w:rPr>
      </w:pPr>
    </w:p>
    <w:p w:rsidR="00C90B0C" w:rsidRPr="00994FBD" w:rsidRDefault="00C90B0C" w:rsidP="00C90B0C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94FBD">
        <w:rPr>
          <w:rFonts w:asciiTheme="minorHAnsi" w:hAnsiTheme="minorHAnsi"/>
          <w:color w:val="000000" w:themeColor="text1"/>
          <w:sz w:val="22"/>
          <w:szCs w:val="22"/>
        </w:rPr>
        <w:t>&gt; Abdruck frei – Beleg erbeten – Foto: Novoferm &lt;</w:t>
      </w:r>
    </w:p>
    <w:p w:rsidR="00C90B0C" w:rsidRDefault="00C90B0C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b/>
          <w:color w:val="000000" w:themeColor="text1"/>
        </w:rPr>
      </w:pPr>
    </w:p>
    <w:p w:rsidR="00AE4902" w:rsidRDefault="00AE4902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b/>
          <w:color w:val="000000" w:themeColor="text1"/>
        </w:rPr>
      </w:pPr>
    </w:p>
    <w:p w:rsidR="00225141" w:rsidRPr="00DB7E33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DB7E33">
        <w:rPr>
          <w:rFonts w:asciiTheme="minorHAnsi" w:hAnsiTheme="minorHAnsi"/>
          <w:b/>
          <w:color w:val="000000" w:themeColor="text1"/>
          <w:sz w:val="24"/>
          <w:szCs w:val="24"/>
        </w:rPr>
        <w:t>Pressekontakt</w:t>
      </w:r>
    </w:p>
    <w:p w:rsidR="00225141" w:rsidRPr="00DB7E33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225141" w:rsidRPr="00994FBD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94FBD">
        <w:rPr>
          <w:rFonts w:asciiTheme="minorHAnsi" w:hAnsiTheme="minorHAnsi"/>
          <w:color w:val="000000" w:themeColor="text1"/>
          <w:sz w:val="22"/>
          <w:szCs w:val="22"/>
        </w:rPr>
        <w:t>Novoferm Vertriebs GmbH</w:t>
      </w:r>
    </w:p>
    <w:p w:rsidR="00225141" w:rsidRPr="00994FBD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94FBD">
        <w:rPr>
          <w:rFonts w:asciiTheme="minorHAnsi" w:hAnsiTheme="minorHAnsi"/>
          <w:color w:val="000000" w:themeColor="text1"/>
          <w:sz w:val="22"/>
          <w:szCs w:val="22"/>
        </w:rPr>
        <w:t>Heike Verbeek</w:t>
      </w:r>
    </w:p>
    <w:p w:rsidR="00225141" w:rsidRPr="00994FBD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994FBD">
        <w:rPr>
          <w:rFonts w:asciiTheme="minorHAnsi" w:hAnsiTheme="minorHAnsi"/>
          <w:color w:val="000000" w:themeColor="text1"/>
          <w:sz w:val="22"/>
          <w:szCs w:val="22"/>
        </w:rPr>
        <w:t>Schüttensteiner</w:t>
      </w:r>
      <w:proofErr w:type="spellEnd"/>
      <w:r w:rsidRPr="00994FBD">
        <w:rPr>
          <w:rFonts w:asciiTheme="minorHAnsi" w:hAnsiTheme="minorHAnsi"/>
          <w:color w:val="000000" w:themeColor="text1"/>
          <w:sz w:val="22"/>
          <w:szCs w:val="22"/>
        </w:rPr>
        <w:t xml:space="preserve"> Straße 26</w:t>
      </w:r>
    </w:p>
    <w:p w:rsidR="00225141" w:rsidRPr="00994FBD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94FBD">
        <w:rPr>
          <w:rFonts w:asciiTheme="minorHAnsi" w:hAnsiTheme="minorHAnsi"/>
          <w:color w:val="000000" w:themeColor="text1"/>
          <w:sz w:val="22"/>
          <w:szCs w:val="22"/>
        </w:rPr>
        <w:t>46419 Isselburg (Werth)</w:t>
      </w:r>
    </w:p>
    <w:p w:rsidR="00E27B46" w:rsidRPr="00994FBD" w:rsidRDefault="00E27B46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225141" w:rsidRPr="00994FBD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94FBD">
        <w:rPr>
          <w:rFonts w:asciiTheme="minorHAnsi" w:hAnsiTheme="minorHAnsi"/>
          <w:color w:val="000000" w:themeColor="text1"/>
          <w:sz w:val="22"/>
          <w:szCs w:val="22"/>
        </w:rPr>
        <w:t>Tel. (0 28 50) 9 10 -4 35</w:t>
      </w:r>
    </w:p>
    <w:p w:rsidR="00225141" w:rsidRPr="00994FBD" w:rsidRDefault="00225141" w:rsidP="00E27B46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94FBD">
        <w:rPr>
          <w:rFonts w:asciiTheme="minorHAnsi" w:hAnsiTheme="minorHAnsi"/>
          <w:color w:val="000000" w:themeColor="text1"/>
          <w:sz w:val="22"/>
          <w:szCs w:val="22"/>
        </w:rPr>
        <w:t>heike.verbeek@novoferm.de</w:t>
      </w:r>
    </w:p>
    <w:p w:rsidR="003530EF" w:rsidRPr="00994FBD" w:rsidRDefault="00225141" w:rsidP="001B0521">
      <w:pPr>
        <w:autoSpaceDE w:val="0"/>
        <w:autoSpaceDN w:val="0"/>
        <w:adjustRightInd w:val="0"/>
        <w:ind w:right="79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94FBD">
        <w:rPr>
          <w:rFonts w:asciiTheme="minorHAnsi" w:hAnsiTheme="minorHAnsi"/>
          <w:color w:val="000000" w:themeColor="text1"/>
          <w:sz w:val="22"/>
          <w:szCs w:val="22"/>
        </w:rPr>
        <w:t>www.novoferm.de</w:t>
      </w:r>
    </w:p>
    <w:sectPr w:rsidR="003530EF" w:rsidRPr="00994FBD" w:rsidSect="00A81E3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55" w:right="964" w:bottom="147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88" w:rsidRDefault="008B2E88">
      <w:r>
        <w:separator/>
      </w:r>
    </w:p>
  </w:endnote>
  <w:endnote w:type="continuationSeparator" w:id="0">
    <w:p w:rsidR="008B2E88" w:rsidRDefault="008B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800000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46" w:rsidRPr="00562D95" w:rsidRDefault="00E27B46" w:rsidP="00E27B46">
    <w:pPr>
      <w:pStyle w:val="Fuzeile"/>
      <w:spacing w:before="120"/>
      <w:rPr>
        <w:rFonts w:ascii="NewsGotT" w:hAnsi="NewsGotT"/>
        <w:sz w:val="16"/>
        <w:szCs w:val="16"/>
      </w:rPr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r w:rsidRPr="00562D95">
      <w:rPr>
        <w:rFonts w:ascii="NewsGotT" w:hAnsi="NewsGotT" w:cs="Arial"/>
        <w:bCs/>
        <w:color w:val="000000"/>
        <w:sz w:val="16"/>
        <w:szCs w:val="16"/>
      </w:rPr>
      <w:t xml:space="preserve">Novoferm GmbH, </w:t>
    </w:r>
    <w:r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proofErr w:type="spellStart"/>
    <w:r w:rsidRPr="00562D95">
      <w:rPr>
        <w:rFonts w:ascii="NewsGotT" w:hAnsi="NewsGotT" w:cs="Arial"/>
        <w:color w:val="000000"/>
        <w:sz w:val="16"/>
        <w:szCs w:val="16"/>
      </w:rPr>
      <w:t>Isselburger</w:t>
    </w:r>
    <w:proofErr w:type="spellEnd"/>
    <w:r w:rsidRPr="00562D95">
      <w:rPr>
        <w:rFonts w:ascii="NewsGotT" w:hAnsi="NewsGotT" w:cs="Arial"/>
        <w:color w:val="000000"/>
        <w:sz w:val="16"/>
        <w:szCs w:val="16"/>
      </w:rPr>
      <w:t xml:space="preserve"> Str. 31, D-46459 Rees</w:t>
    </w:r>
    <w:r w:rsidRPr="00562D95">
      <w:rPr>
        <w:rFonts w:ascii="NewsGotT" w:hAnsi="NewsGotT" w:cs="Arial"/>
        <w:color w:val="000000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>Tel.: 02850/910-0, Fax 02850/910-646, vertrieb@novoferm.de,</w:t>
    </w:r>
    <w:r w:rsidRPr="00562D95">
      <w:rPr>
        <w:rFonts w:ascii="NewsGotT" w:hAnsi="NewsGotT" w:cs="Arial"/>
        <w:sz w:val="16"/>
        <w:szCs w:val="16"/>
      </w:rPr>
      <w:t xml:space="preserve"> www.novoferm.de</w:t>
    </w:r>
    <w:r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>vertreten durch den Geschäftsführer Herrn Rainer Schackmann, Vorsitzender</w:t>
    </w:r>
  </w:p>
  <w:p w:rsidR="00E27B46" w:rsidRDefault="00E27B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20" w:rsidRPr="00562D95" w:rsidRDefault="0018008A" w:rsidP="002D4C76">
    <w:pPr>
      <w:pStyle w:val="Fuzeile"/>
      <w:spacing w:before="120"/>
      <w:rPr>
        <w:rFonts w:ascii="NewsGotT" w:hAnsi="NewsGotT"/>
        <w:sz w:val="16"/>
        <w:szCs w:val="16"/>
      </w:rPr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r w:rsidR="00610620" w:rsidRPr="00562D95">
      <w:rPr>
        <w:rFonts w:ascii="NewsGotT" w:hAnsi="NewsGotT" w:cs="Arial"/>
        <w:bCs/>
        <w:color w:val="000000"/>
        <w:sz w:val="16"/>
        <w:szCs w:val="16"/>
      </w:rPr>
      <w:t xml:space="preserve">Novoferm GmbH, </w:t>
    </w:r>
    <w:r w:rsidR="00610620"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proofErr w:type="spellStart"/>
    <w:r w:rsidR="00610620" w:rsidRPr="00562D95">
      <w:rPr>
        <w:rFonts w:ascii="NewsGotT" w:hAnsi="NewsGotT" w:cs="Arial"/>
        <w:color w:val="000000"/>
        <w:sz w:val="16"/>
        <w:szCs w:val="16"/>
      </w:rPr>
      <w:t>Isselburger</w:t>
    </w:r>
    <w:proofErr w:type="spellEnd"/>
    <w:r w:rsidR="00610620" w:rsidRPr="00562D95">
      <w:rPr>
        <w:rFonts w:ascii="NewsGotT" w:hAnsi="NewsGotT" w:cs="Arial"/>
        <w:color w:val="000000"/>
        <w:sz w:val="16"/>
        <w:szCs w:val="16"/>
      </w:rPr>
      <w:t xml:space="preserve"> Str. 31, D-46459 Rees</w:t>
    </w:r>
    <w:r w:rsidR="00610620" w:rsidRPr="00562D95">
      <w:rPr>
        <w:rFonts w:ascii="NewsGotT" w:hAnsi="NewsGotT" w:cs="Arial"/>
        <w:color w:val="000000"/>
        <w:sz w:val="16"/>
        <w:szCs w:val="16"/>
      </w:rPr>
      <w:br/>
    </w:r>
    <w:r w:rsidR="002D4C76">
      <w:rPr>
        <w:rFonts w:ascii="NewsGotT" w:hAnsi="NewsGotT" w:cs="Arial"/>
        <w:color w:val="000000"/>
        <w:sz w:val="16"/>
        <w:szCs w:val="16"/>
      </w:rPr>
      <w:t xml:space="preserve">                                           </w:t>
    </w:r>
    <w:r>
      <w:rPr>
        <w:rFonts w:ascii="NewsGotT" w:hAnsi="NewsGotT" w:cs="Arial"/>
        <w:color w:val="000000"/>
        <w:sz w:val="16"/>
        <w:szCs w:val="16"/>
      </w:rPr>
      <w:t xml:space="preserve">  </w:t>
    </w:r>
    <w:r w:rsidR="00610620" w:rsidRPr="00562D95">
      <w:rPr>
        <w:rFonts w:ascii="NewsGotT" w:hAnsi="NewsGotT" w:cs="Arial"/>
        <w:color w:val="000000"/>
        <w:sz w:val="16"/>
        <w:szCs w:val="16"/>
      </w:rPr>
      <w:t xml:space="preserve">Tel.: </w:t>
    </w:r>
    <w:r w:rsidR="00562D95" w:rsidRPr="00562D95">
      <w:rPr>
        <w:rFonts w:ascii="NewsGotT" w:hAnsi="NewsGotT" w:cs="Arial"/>
        <w:color w:val="000000"/>
        <w:sz w:val="16"/>
        <w:szCs w:val="16"/>
      </w:rPr>
      <w:t>0</w:t>
    </w:r>
    <w:r w:rsidR="00610620" w:rsidRPr="00562D95">
      <w:rPr>
        <w:rFonts w:ascii="NewsGotT" w:hAnsi="NewsGotT" w:cs="Arial"/>
        <w:color w:val="000000"/>
        <w:sz w:val="16"/>
        <w:szCs w:val="16"/>
      </w:rPr>
      <w:t>2850/910-0</w:t>
    </w:r>
    <w:r w:rsidR="00562D95" w:rsidRPr="00562D95">
      <w:rPr>
        <w:rFonts w:ascii="NewsGotT" w:hAnsi="NewsGotT" w:cs="Arial"/>
        <w:color w:val="000000"/>
        <w:sz w:val="16"/>
        <w:szCs w:val="16"/>
      </w:rPr>
      <w:t>, Fax 0</w:t>
    </w:r>
    <w:r w:rsidR="00610620" w:rsidRPr="00562D95">
      <w:rPr>
        <w:rFonts w:ascii="NewsGotT" w:hAnsi="NewsGotT" w:cs="Arial"/>
        <w:color w:val="000000"/>
        <w:sz w:val="16"/>
        <w:szCs w:val="16"/>
      </w:rPr>
      <w:t>2850/910-646, vertrieb@novoferm.de,</w:t>
    </w:r>
    <w:r w:rsidR="00610620" w:rsidRPr="00562D95">
      <w:rPr>
        <w:rFonts w:ascii="NewsGotT" w:hAnsi="NewsGotT" w:cs="Arial"/>
        <w:sz w:val="16"/>
        <w:szCs w:val="16"/>
      </w:rPr>
      <w:t xml:space="preserve"> www.novoferm.de</w:t>
    </w:r>
    <w:r w:rsidR="00610620"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="00610620" w:rsidRPr="00562D95">
      <w:rPr>
        <w:rFonts w:ascii="NewsGotT" w:hAnsi="NewsGotT" w:cs="Arial"/>
        <w:color w:val="000000"/>
        <w:sz w:val="16"/>
        <w:szCs w:val="16"/>
      </w:rPr>
      <w:t>vertreten durch den Geschäftsführer Herrn Rainer Schackmann, Vorsitzender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88" w:rsidRDefault="008B2E88">
      <w:r>
        <w:separator/>
      </w:r>
    </w:p>
  </w:footnote>
  <w:footnote w:type="continuationSeparator" w:id="0">
    <w:p w:rsidR="008B2E88" w:rsidRDefault="008B2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A6094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A6094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D874F8">
    <w:pPr>
      <w:pStyle w:val="Kopfzeile"/>
      <w:framePr w:h="1143" w:hRule="exact" w:wrap="auto" w:vAnchor="text" w:hAnchor="page" w:x="1585" w:y="153"/>
      <w:jc w:val="center"/>
      <w:rPr>
        <w:rStyle w:val="Seitenzahl"/>
        <w:rFonts w:ascii="NewsGotT" w:hAnsi="NewsGotT"/>
        <w:sz w:val="24"/>
      </w:rPr>
    </w:pPr>
    <w:r>
      <w:rPr>
        <w:rStyle w:val="Seitenzahl"/>
        <w:rFonts w:ascii="NewsGotT" w:hAnsi="NewsGotT"/>
        <w:sz w:val="24"/>
      </w:rPr>
      <w:fldChar w:fldCharType="begin"/>
    </w:r>
    <w:r w:rsidR="00A6094A">
      <w:rPr>
        <w:rStyle w:val="Seitenzahl"/>
        <w:rFonts w:ascii="NewsGotT" w:hAnsi="NewsGotT"/>
        <w:sz w:val="24"/>
      </w:rPr>
      <w:instrText xml:space="preserve">PAGE  </w:instrText>
    </w:r>
    <w:r>
      <w:rPr>
        <w:rStyle w:val="Seitenzahl"/>
        <w:rFonts w:ascii="NewsGotT" w:hAnsi="NewsGotT"/>
        <w:sz w:val="24"/>
      </w:rPr>
      <w:fldChar w:fldCharType="separate"/>
    </w:r>
    <w:r w:rsidR="00A47DF7">
      <w:rPr>
        <w:rStyle w:val="Seitenzahl"/>
        <w:rFonts w:ascii="NewsGotT" w:hAnsi="NewsGotT"/>
        <w:noProof/>
        <w:sz w:val="24"/>
      </w:rPr>
      <w:t>2</w:t>
    </w:r>
    <w:r>
      <w:rPr>
        <w:rStyle w:val="Seitenzahl"/>
        <w:rFonts w:ascii="NewsGotT" w:hAnsi="NewsGotT"/>
        <w:sz w:val="24"/>
      </w:rPr>
      <w:fldChar w:fldCharType="end"/>
    </w:r>
  </w:p>
  <w:p w:rsidR="00A6094A" w:rsidRDefault="00A6094A">
    <w:pPr>
      <w:pStyle w:val="Kopfzeile"/>
    </w:pPr>
  </w:p>
  <w:p w:rsidR="00A6094A" w:rsidRDefault="00A609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2D4C76" w:rsidP="002D4C76">
    <w:pPr>
      <w:pStyle w:val="Kopfzeile"/>
      <w:tabs>
        <w:tab w:val="clear" w:pos="4536"/>
      </w:tabs>
      <w:rPr>
        <w:rStyle w:val="Seitenzahl"/>
      </w:rPr>
    </w:pPr>
    <w:r>
      <w:rPr>
        <w:rStyle w:val="Seitenzahl"/>
      </w:rPr>
      <w:t xml:space="preserve">                                              </w:t>
    </w:r>
    <w:r w:rsidR="00005880">
      <w:rPr>
        <w:noProof/>
      </w:rPr>
      <w:drawing>
        <wp:inline distT="0" distB="0" distL="0" distR="0" wp14:anchorId="67543648" wp14:editId="24B345AB">
          <wp:extent cx="2484120" cy="5029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ferm-Ellipse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5880" w:rsidRDefault="00005880" w:rsidP="00005880">
    <w:pPr>
      <w:pStyle w:val="Kopfzeile"/>
      <w:jc w:val="center"/>
      <w:rPr>
        <w:rStyle w:val="Seitenzahl"/>
      </w:rPr>
    </w:pPr>
  </w:p>
  <w:p w:rsidR="00005880" w:rsidRDefault="00005880" w:rsidP="00005880">
    <w:pPr>
      <w:pStyle w:val="Kopfzeile"/>
      <w:rPr>
        <w:rStyle w:val="Seitenzahl"/>
      </w:rPr>
    </w:pPr>
  </w:p>
  <w:p w:rsidR="00005880" w:rsidRDefault="00005880" w:rsidP="00005880">
    <w:pPr>
      <w:pStyle w:val="Kopfzeile"/>
      <w:rPr>
        <w:rStyle w:val="Seitenzahl"/>
      </w:rPr>
    </w:pPr>
  </w:p>
  <w:p w:rsidR="00151AFA" w:rsidRDefault="00151AFA" w:rsidP="00005880">
    <w:pPr>
      <w:pStyle w:val="Kopfzeile"/>
      <w:rPr>
        <w:rStyle w:val="Seitenzahl"/>
        <w:rFonts w:ascii="NewsGotT" w:hAnsi="NewsGotT"/>
        <w:b/>
        <w:sz w:val="28"/>
        <w:szCs w:val="28"/>
      </w:rPr>
    </w:pPr>
  </w:p>
  <w:p w:rsidR="00A6094A" w:rsidRPr="00990D47" w:rsidRDefault="00005880">
    <w:pPr>
      <w:pStyle w:val="Kopfzeile"/>
      <w:rPr>
        <w:rStyle w:val="Seitenzahl"/>
        <w:rFonts w:asciiTheme="minorHAnsi" w:hAnsiTheme="minorHAnsi"/>
        <w:b/>
        <w:sz w:val="32"/>
        <w:szCs w:val="32"/>
      </w:rPr>
    </w:pPr>
    <w:r w:rsidRPr="00990D47">
      <w:rPr>
        <w:rStyle w:val="Seitenzahl"/>
        <w:rFonts w:asciiTheme="minorHAnsi" w:hAnsiTheme="minorHAnsi"/>
        <w:b/>
        <w:sz w:val="28"/>
        <w:szCs w:val="28"/>
      </w:rPr>
      <w:t>Presse</w:t>
    </w:r>
    <w:r w:rsidR="00990D47">
      <w:rPr>
        <w:rStyle w:val="Seitenzahl"/>
        <w:rFonts w:asciiTheme="minorHAnsi" w:hAnsiTheme="minorHAnsi"/>
        <w:b/>
        <w:sz w:val="28"/>
        <w:szCs w:val="28"/>
      </w:rPr>
      <w:t>mitteilung</w:t>
    </w:r>
  </w:p>
  <w:p w:rsidR="00A6094A" w:rsidRDefault="00A6094A">
    <w:pPr>
      <w:pStyle w:val="Kopfzeile"/>
      <w:rPr>
        <w:rStyle w:val="Seitenzahl"/>
      </w:rPr>
    </w:pPr>
  </w:p>
  <w:p w:rsidR="00A6094A" w:rsidRDefault="00A6094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09"/>
    <w:multiLevelType w:val="hybridMultilevel"/>
    <w:tmpl w:val="791C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A8A"/>
    <w:multiLevelType w:val="hybridMultilevel"/>
    <w:tmpl w:val="14D6C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373"/>
    <w:multiLevelType w:val="hybridMultilevel"/>
    <w:tmpl w:val="45982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758C0"/>
    <w:multiLevelType w:val="hybridMultilevel"/>
    <w:tmpl w:val="A77A8152"/>
    <w:lvl w:ilvl="0" w:tplc="F8E2B2A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4" w:hanging="360"/>
      </w:pPr>
    </w:lvl>
    <w:lvl w:ilvl="2" w:tplc="0407001B" w:tentative="1">
      <w:start w:val="1"/>
      <w:numFmt w:val="lowerRoman"/>
      <w:lvlText w:val="%3."/>
      <w:lvlJc w:val="right"/>
      <w:pPr>
        <w:ind w:left="1914" w:hanging="180"/>
      </w:pPr>
    </w:lvl>
    <w:lvl w:ilvl="3" w:tplc="0407000F" w:tentative="1">
      <w:start w:val="1"/>
      <w:numFmt w:val="decimal"/>
      <w:lvlText w:val="%4."/>
      <w:lvlJc w:val="left"/>
      <w:pPr>
        <w:ind w:left="2634" w:hanging="360"/>
      </w:pPr>
    </w:lvl>
    <w:lvl w:ilvl="4" w:tplc="04070019" w:tentative="1">
      <w:start w:val="1"/>
      <w:numFmt w:val="lowerLetter"/>
      <w:lvlText w:val="%5."/>
      <w:lvlJc w:val="left"/>
      <w:pPr>
        <w:ind w:left="3354" w:hanging="360"/>
      </w:pPr>
    </w:lvl>
    <w:lvl w:ilvl="5" w:tplc="0407001B" w:tentative="1">
      <w:start w:val="1"/>
      <w:numFmt w:val="lowerRoman"/>
      <w:lvlText w:val="%6."/>
      <w:lvlJc w:val="right"/>
      <w:pPr>
        <w:ind w:left="4074" w:hanging="180"/>
      </w:pPr>
    </w:lvl>
    <w:lvl w:ilvl="6" w:tplc="0407000F" w:tentative="1">
      <w:start w:val="1"/>
      <w:numFmt w:val="decimal"/>
      <w:lvlText w:val="%7."/>
      <w:lvlJc w:val="left"/>
      <w:pPr>
        <w:ind w:left="4794" w:hanging="360"/>
      </w:pPr>
    </w:lvl>
    <w:lvl w:ilvl="7" w:tplc="04070019" w:tentative="1">
      <w:start w:val="1"/>
      <w:numFmt w:val="lowerLetter"/>
      <w:lvlText w:val="%8."/>
      <w:lvlJc w:val="left"/>
      <w:pPr>
        <w:ind w:left="5514" w:hanging="360"/>
      </w:pPr>
    </w:lvl>
    <w:lvl w:ilvl="8" w:tplc="0407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>
    <w:nsid w:val="1AAD21DA"/>
    <w:multiLevelType w:val="hybridMultilevel"/>
    <w:tmpl w:val="BA8281B0"/>
    <w:lvl w:ilvl="0" w:tplc="1062D5DA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13218A6"/>
    <w:multiLevelType w:val="hybridMultilevel"/>
    <w:tmpl w:val="DDDCE2BA"/>
    <w:lvl w:ilvl="0" w:tplc="2E78340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830463A"/>
    <w:multiLevelType w:val="hybridMultilevel"/>
    <w:tmpl w:val="50EA7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B0E2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5B8554E"/>
    <w:multiLevelType w:val="hybridMultilevel"/>
    <w:tmpl w:val="CF5E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70B11"/>
    <w:multiLevelType w:val="hybridMultilevel"/>
    <w:tmpl w:val="5E0A3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D1695"/>
    <w:multiLevelType w:val="hybridMultilevel"/>
    <w:tmpl w:val="55423EF0"/>
    <w:lvl w:ilvl="0" w:tplc="933CD2B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4" w:hanging="360"/>
      </w:pPr>
    </w:lvl>
    <w:lvl w:ilvl="2" w:tplc="0407001B" w:tentative="1">
      <w:start w:val="1"/>
      <w:numFmt w:val="lowerRoman"/>
      <w:lvlText w:val="%3."/>
      <w:lvlJc w:val="right"/>
      <w:pPr>
        <w:ind w:left="1914" w:hanging="180"/>
      </w:pPr>
    </w:lvl>
    <w:lvl w:ilvl="3" w:tplc="0407000F" w:tentative="1">
      <w:start w:val="1"/>
      <w:numFmt w:val="decimal"/>
      <w:lvlText w:val="%4."/>
      <w:lvlJc w:val="left"/>
      <w:pPr>
        <w:ind w:left="2634" w:hanging="360"/>
      </w:pPr>
    </w:lvl>
    <w:lvl w:ilvl="4" w:tplc="04070019" w:tentative="1">
      <w:start w:val="1"/>
      <w:numFmt w:val="lowerLetter"/>
      <w:lvlText w:val="%5."/>
      <w:lvlJc w:val="left"/>
      <w:pPr>
        <w:ind w:left="3354" w:hanging="360"/>
      </w:pPr>
    </w:lvl>
    <w:lvl w:ilvl="5" w:tplc="0407001B" w:tentative="1">
      <w:start w:val="1"/>
      <w:numFmt w:val="lowerRoman"/>
      <w:lvlText w:val="%6."/>
      <w:lvlJc w:val="right"/>
      <w:pPr>
        <w:ind w:left="4074" w:hanging="180"/>
      </w:pPr>
    </w:lvl>
    <w:lvl w:ilvl="6" w:tplc="0407000F" w:tentative="1">
      <w:start w:val="1"/>
      <w:numFmt w:val="decimal"/>
      <w:lvlText w:val="%7."/>
      <w:lvlJc w:val="left"/>
      <w:pPr>
        <w:ind w:left="4794" w:hanging="360"/>
      </w:pPr>
    </w:lvl>
    <w:lvl w:ilvl="7" w:tplc="04070019" w:tentative="1">
      <w:start w:val="1"/>
      <w:numFmt w:val="lowerLetter"/>
      <w:lvlText w:val="%8."/>
      <w:lvlJc w:val="left"/>
      <w:pPr>
        <w:ind w:left="5514" w:hanging="360"/>
      </w:pPr>
    </w:lvl>
    <w:lvl w:ilvl="8" w:tplc="0407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>
    <w:nsid w:val="62CD1936"/>
    <w:multiLevelType w:val="hybridMultilevel"/>
    <w:tmpl w:val="C53AFD08"/>
    <w:lvl w:ilvl="0" w:tplc="D32E31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64642CC9"/>
    <w:multiLevelType w:val="hybridMultilevel"/>
    <w:tmpl w:val="DB76E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51EF8"/>
    <w:multiLevelType w:val="hybridMultilevel"/>
    <w:tmpl w:val="79BEEE9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8E"/>
    <w:rsid w:val="00001A19"/>
    <w:rsid w:val="00001C5F"/>
    <w:rsid w:val="00003A0A"/>
    <w:rsid w:val="00005880"/>
    <w:rsid w:val="000148D9"/>
    <w:rsid w:val="00017985"/>
    <w:rsid w:val="00020C03"/>
    <w:rsid w:val="000275DF"/>
    <w:rsid w:val="00031D90"/>
    <w:rsid w:val="000328B1"/>
    <w:rsid w:val="00032CD5"/>
    <w:rsid w:val="00032EEB"/>
    <w:rsid w:val="00033425"/>
    <w:rsid w:val="00034920"/>
    <w:rsid w:val="000356D9"/>
    <w:rsid w:val="00035D3F"/>
    <w:rsid w:val="000361BE"/>
    <w:rsid w:val="00037484"/>
    <w:rsid w:val="00037B39"/>
    <w:rsid w:val="00040D30"/>
    <w:rsid w:val="00041115"/>
    <w:rsid w:val="00041CED"/>
    <w:rsid w:val="00043509"/>
    <w:rsid w:val="00045BE9"/>
    <w:rsid w:val="00053A16"/>
    <w:rsid w:val="00056601"/>
    <w:rsid w:val="00056E7F"/>
    <w:rsid w:val="0005797B"/>
    <w:rsid w:val="00060255"/>
    <w:rsid w:val="00062109"/>
    <w:rsid w:val="000627C9"/>
    <w:rsid w:val="00062D9E"/>
    <w:rsid w:val="00066776"/>
    <w:rsid w:val="0006691C"/>
    <w:rsid w:val="00067FAD"/>
    <w:rsid w:val="00071D74"/>
    <w:rsid w:val="00071ECD"/>
    <w:rsid w:val="000724A3"/>
    <w:rsid w:val="00072F61"/>
    <w:rsid w:val="0007366B"/>
    <w:rsid w:val="000755BA"/>
    <w:rsid w:val="00076544"/>
    <w:rsid w:val="000770B0"/>
    <w:rsid w:val="00080009"/>
    <w:rsid w:val="00080510"/>
    <w:rsid w:val="00081AED"/>
    <w:rsid w:val="000850D0"/>
    <w:rsid w:val="00086424"/>
    <w:rsid w:val="00086B53"/>
    <w:rsid w:val="000916A1"/>
    <w:rsid w:val="00091A3E"/>
    <w:rsid w:val="00091ED0"/>
    <w:rsid w:val="000924BD"/>
    <w:rsid w:val="000949A6"/>
    <w:rsid w:val="00095A42"/>
    <w:rsid w:val="00097BCC"/>
    <w:rsid w:val="000A075C"/>
    <w:rsid w:val="000A1989"/>
    <w:rsid w:val="000A2965"/>
    <w:rsid w:val="000A3221"/>
    <w:rsid w:val="000A3476"/>
    <w:rsid w:val="000B05A5"/>
    <w:rsid w:val="000B0F79"/>
    <w:rsid w:val="000B2AED"/>
    <w:rsid w:val="000B7B1B"/>
    <w:rsid w:val="000C4CD7"/>
    <w:rsid w:val="000C503F"/>
    <w:rsid w:val="000C56A2"/>
    <w:rsid w:val="000C5A06"/>
    <w:rsid w:val="000C5E0D"/>
    <w:rsid w:val="000C783C"/>
    <w:rsid w:val="000D33F0"/>
    <w:rsid w:val="000D3CE1"/>
    <w:rsid w:val="000D419F"/>
    <w:rsid w:val="000D5675"/>
    <w:rsid w:val="000D786D"/>
    <w:rsid w:val="000D7887"/>
    <w:rsid w:val="000E2E75"/>
    <w:rsid w:val="000E47A5"/>
    <w:rsid w:val="000E4892"/>
    <w:rsid w:val="000E7D4E"/>
    <w:rsid w:val="000F03DB"/>
    <w:rsid w:val="000F0A97"/>
    <w:rsid w:val="000F29FA"/>
    <w:rsid w:val="000F34F0"/>
    <w:rsid w:val="000F3901"/>
    <w:rsid w:val="000F6B08"/>
    <w:rsid w:val="00100C72"/>
    <w:rsid w:val="00101949"/>
    <w:rsid w:val="00101C1B"/>
    <w:rsid w:val="00103ECD"/>
    <w:rsid w:val="00104686"/>
    <w:rsid w:val="0011144B"/>
    <w:rsid w:val="00113322"/>
    <w:rsid w:val="0011458A"/>
    <w:rsid w:val="00117110"/>
    <w:rsid w:val="00122C4D"/>
    <w:rsid w:val="0012789A"/>
    <w:rsid w:val="00127E13"/>
    <w:rsid w:val="0013091A"/>
    <w:rsid w:val="001317BE"/>
    <w:rsid w:val="00131D93"/>
    <w:rsid w:val="00132A74"/>
    <w:rsid w:val="00132FE1"/>
    <w:rsid w:val="001337CE"/>
    <w:rsid w:val="001337EF"/>
    <w:rsid w:val="00134897"/>
    <w:rsid w:val="0013587D"/>
    <w:rsid w:val="00136456"/>
    <w:rsid w:val="001366D5"/>
    <w:rsid w:val="00140FDC"/>
    <w:rsid w:val="00144971"/>
    <w:rsid w:val="001459A3"/>
    <w:rsid w:val="00147160"/>
    <w:rsid w:val="0014720F"/>
    <w:rsid w:val="00150F43"/>
    <w:rsid w:val="001514B2"/>
    <w:rsid w:val="001518CB"/>
    <w:rsid w:val="00151AFA"/>
    <w:rsid w:val="00153EB9"/>
    <w:rsid w:val="001557BE"/>
    <w:rsid w:val="00155818"/>
    <w:rsid w:val="0015678A"/>
    <w:rsid w:val="0016078E"/>
    <w:rsid w:val="00161108"/>
    <w:rsid w:val="00161EB4"/>
    <w:rsid w:val="001626C3"/>
    <w:rsid w:val="00162D12"/>
    <w:rsid w:val="001643C1"/>
    <w:rsid w:val="00167922"/>
    <w:rsid w:val="00170059"/>
    <w:rsid w:val="001717CC"/>
    <w:rsid w:val="001749E7"/>
    <w:rsid w:val="00174B5B"/>
    <w:rsid w:val="00175965"/>
    <w:rsid w:val="00177B74"/>
    <w:rsid w:val="00177E72"/>
    <w:rsid w:val="0018008A"/>
    <w:rsid w:val="00180170"/>
    <w:rsid w:val="00180C68"/>
    <w:rsid w:val="00180EE8"/>
    <w:rsid w:val="0018285B"/>
    <w:rsid w:val="001830BC"/>
    <w:rsid w:val="00184125"/>
    <w:rsid w:val="001861B1"/>
    <w:rsid w:val="001861DD"/>
    <w:rsid w:val="00192E64"/>
    <w:rsid w:val="00193DC1"/>
    <w:rsid w:val="00195B02"/>
    <w:rsid w:val="001A013F"/>
    <w:rsid w:val="001A4669"/>
    <w:rsid w:val="001A4AA1"/>
    <w:rsid w:val="001A6696"/>
    <w:rsid w:val="001A66B4"/>
    <w:rsid w:val="001A6A17"/>
    <w:rsid w:val="001A6A97"/>
    <w:rsid w:val="001A7773"/>
    <w:rsid w:val="001B0521"/>
    <w:rsid w:val="001B1AFB"/>
    <w:rsid w:val="001B1D1D"/>
    <w:rsid w:val="001B2BDF"/>
    <w:rsid w:val="001B3472"/>
    <w:rsid w:val="001B406F"/>
    <w:rsid w:val="001B5996"/>
    <w:rsid w:val="001B5E27"/>
    <w:rsid w:val="001B652C"/>
    <w:rsid w:val="001B772A"/>
    <w:rsid w:val="001C008F"/>
    <w:rsid w:val="001C0FD6"/>
    <w:rsid w:val="001C10A7"/>
    <w:rsid w:val="001C1FE9"/>
    <w:rsid w:val="001C3C3A"/>
    <w:rsid w:val="001C55B8"/>
    <w:rsid w:val="001C5E26"/>
    <w:rsid w:val="001C66D1"/>
    <w:rsid w:val="001C6BE5"/>
    <w:rsid w:val="001C7B04"/>
    <w:rsid w:val="001C7DD7"/>
    <w:rsid w:val="001D02D7"/>
    <w:rsid w:val="001D299D"/>
    <w:rsid w:val="001D54D8"/>
    <w:rsid w:val="001D7F5C"/>
    <w:rsid w:val="001E1184"/>
    <w:rsid w:val="001E2953"/>
    <w:rsid w:val="001E2DE7"/>
    <w:rsid w:val="001E31A5"/>
    <w:rsid w:val="001E31BD"/>
    <w:rsid w:val="001E41DF"/>
    <w:rsid w:val="001E5362"/>
    <w:rsid w:val="001E5469"/>
    <w:rsid w:val="001E7535"/>
    <w:rsid w:val="001E75E4"/>
    <w:rsid w:val="001E793C"/>
    <w:rsid w:val="001E7998"/>
    <w:rsid w:val="001F0210"/>
    <w:rsid w:val="001F15FE"/>
    <w:rsid w:val="001F28F6"/>
    <w:rsid w:val="001F38CF"/>
    <w:rsid w:val="001F5D19"/>
    <w:rsid w:val="001F77E5"/>
    <w:rsid w:val="001F78BC"/>
    <w:rsid w:val="001F79B8"/>
    <w:rsid w:val="00200323"/>
    <w:rsid w:val="00200AEC"/>
    <w:rsid w:val="002011F0"/>
    <w:rsid w:val="002012AE"/>
    <w:rsid w:val="002013A1"/>
    <w:rsid w:val="0020416D"/>
    <w:rsid w:val="00207498"/>
    <w:rsid w:val="00207FC6"/>
    <w:rsid w:val="00212522"/>
    <w:rsid w:val="00214FF2"/>
    <w:rsid w:val="00215308"/>
    <w:rsid w:val="002164BB"/>
    <w:rsid w:val="00216D96"/>
    <w:rsid w:val="00221C46"/>
    <w:rsid w:val="00221DB7"/>
    <w:rsid w:val="00225141"/>
    <w:rsid w:val="00231440"/>
    <w:rsid w:val="002323B4"/>
    <w:rsid w:val="0023243E"/>
    <w:rsid w:val="002337F3"/>
    <w:rsid w:val="0023444B"/>
    <w:rsid w:val="00234606"/>
    <w:rsid w:val="00234E11"/>
    <w:rsid w:val="0023532E"/>
    <w:rsid w:val="0023595B"/>
    <w:rsid w:val="00236C83"/>
    <w:rsid w:val="00237D1D"/>
    <w:rsid w:val="002408DA"/>
    <w:rsid w:val="00240D55"/>
    <w:rsid w:val="0024218B"/>
    <w:rsid w:val="00242C8D"/>
    <w:rsid w:val="00243BC3"/>
    <w:rsid w:val="00244024"/>
    <w:rsid w:val="00244DAF"/>
    <w:rsid w:val="0024567A"/>
    <w:rsid w:val="00246407"/>
    <w:rsid w:val="002473E5"/>
    <w:rsid w:val="00247747"/>
    <w:rsid w:val="00247815"/>
    <w:rsid w:val="002479EB"/>
    <w:rsid w:val="002513F6"/>
    <w:rsid w:val="002532A2"/>
    <w:rsid w:val="00254264"/>
    <w:rsid w:val="002551BE"/>
    <w:rsid w:val="00256E2C"/>
    <w:rsid w:val="00260B13"/>
    <w:rsid w:val="002625AD"/>
    <w:rsid w:val="00263EFA"/>
    <w:rsid w:val="00264BED"/>
    <w:rsid w:val="00265527"/>
    <w:rsid w:val="00265C00"/>
    <w:rsid w:val="00266EF7"/>
    <w:rsid w:val="00270356"/>
    <w:rsid w:val="00272DEC"/>
    <w:rsid w:val="00273B62"/>
    <w:rsid w:val="00274274"/>
    <w:rsid w:val="00275992"/>
    <w:rsid w:val="00275D15"/>
    <w:rsid w:val="00277B93"/>
    <w:rsid w:val="00277E08"/>
    <w:rsid w:val="00280F4C"/>
    <w:rsid w:val="00281778"/>
    <w:rsid w:val="00282251"/>
    <w:rsid w:val="00283869"/>
    <w:rsid w:val="00283F68"/>
    <w:rsid w:val="00284B0F"/>
    <w:rsid w:val="00286D6B"/>
    <w:rsid w:val="00286EDE"/>
    <w:rsid w:val="00290816"/>
    <w:rsid w:val="002909EA"/>
    <w:rsid w:val="00290CD4"/>
    <w:rsid w:val="00291C6F"/>
    <w:rsid w:val="00294652"/>
    <w:rsid w:val="00295A3B"/>
    <w:rsid w:val="002971BE"/>
    <w:rsid w:val="00297AA6"/>
    <w:rsid w:val="002A02B8"/>
    <w:rsid w:val="002A0592"/>
    <w:rsid w:val="002A18FE"/>
    <w:rsid w:val="002A1F73"/>
    <w:rsid w:val="002A2B01"/>
    <w:rsid w:val="002A4820"/>
    <w:rsid w:val="002A54F0"/>
    <w:rsid w:val="002A5503"/>
    <w:rsid w:val="002A6A13"/>
    <w:rsid w:val="002A78F0"/>
    <w:rsid w:val="002B0B33"/>
    <w:rsid w:val="002B0B51"/>
    <w:rsid w:val="002B0FA0"/>
    <w:rsid w:val="002B1A5D"/>
    <w:rsid w:val="002B31AA"/>
    <w:rsid w:val="002B342A"/>
    <w:rsid w:val="002B4E36"/>
    <w:rsid w:val="002B505A"/>
    <w:rsid w:val="002B575C"/>
    <w:rsid w:val="002B5CA3"/>
    <w:rsid w:val="002B66C2"/>
    <w:rsid w:val="002B6853"/>
    <w:rsid w:val="002B6E38"/>
    <w:rsid w:val="002B7337"/>
    <w:rsid w:val="002C5442"/>
    <w:rsid w:val="002C7D76"/>
    <w:rsid w:val="002D04A9"/>
    <w:rsid w:val="002D1317"/>
    <w:rsid w:val="002D1734"/>
    <w:rsid w:val="002D26FF"/>
    <w:rsid w:val="002D481C"/>
    <w:rsid w:val="002D4897"/>
    <w:rsid w:val="002D4C76"/>
    <w:rsid w:val="002D4DDF"/>
    <w:rsid w:val="002D5080"/>
    <w:rsid w:val="002D7258"/>
    <w:rsid w:val="002D72F6"/>
    <w:rsid w:val="002D7D12"/>
    <w:rsid w:val="002E0CC8"/>
    <w:rsid w:val="002E1BC1"/>
    <w:rsid w:val="002E2DE4"/>
    <w:rsid w:val="002E2FC8"/>
    <w:rsid w:val="002E39C6"/>
    <w:rsid w:val="002E3C49"/>
    <w:rsid w:val="002E676E"/>
    <w:rsid w:val="002E6C0E"/>
    <w:rsid w:val="002E6FF4"/>
    <w:rsid w:val="002E71A4"/>
    <w:rsid w:val="002F06EB"/>
    <w:rsid w:val="002F1FC6"/>
    <w:rsid w:val="002F3695"/>
    <w:rsid w:val="002F3F79"/>
    <w:rsid w:val="002F41E3"/>
    <w:rsid w:val="002F575E"/>
    <w:rsid w:val="002F7C07"/>
    <w:rsid w:val="002F7C21"/>
    <w:rsid w:val="00300421"/>
    <w:rsid w:val="00301A57"/>
    <w:rsid w:val="0030225E"/>
    <w:rsid w:val="003053AD"/>
    <w:rsid w:val="00306570"/>
    <w:rsid w:val="00306749"/>
    <w:rsid w:val="0031271A"/>
    <w:rsid w:val="00312E8F"/>
    <w:rsid w:val="00314C6B"/>
    <w:rsid w:val="003150FB"/>
    <w:rsid w:val="003235F6"/>
    <w:rsid w:val="0032372C"/>
    <w:rsid w:val="0032396D"/>
    <w:rsid w:val="0032422F"/>
    <w:rsid w:val="0032539E"/>
    <w:rsid w:val="00325772"/>
    <w:rsid w:val="00325950"/>
    <w:rsid w:val="00325FB3"/>
    <w:rsid w:val="00327273"/>
    <w:rsid w:val="00331F7D"/>
    <w:rsid w:val="0033209E"/>
    <w:rsid w:val="00332CF7"/>
    <w:rsid w:val="0033502B"/>
    <w:rsid w:val="00340080"/>
    <w:rsid w:val="0034056A"/>
    <w:rsid w:val="00340620"/>
    <w:rsid w:val="00341C10"/>
    <w:rsid w:val="00342EEA"/>
    <w:rsid w:val="003448D1"/>
    <w:rsid w:val="00344F44"/>
    <w:rsid w:val="003452C0"/>
    <w:rsid w:val="00347B00"/>
    <w:rsid w:val="00351A2A"/>
    <w:rsid w:val="003530EF"/>
    <w:rsid w:val="0035588A"/>
    <w:rsid w:val="003563E1"/>
    <w:rsid w:val="00357FF1"/>
    <w:rsid w:val="003601B7"/>
    <w:rsid w:val="00360317"/>
    <w:rsid w:val="00360FDF"/>
    <w:rsid w:val="00361969"/>
    <w:rsid w:val="00361EA1"/>
    <w:rsid w:val="00362C17"/>
    <w:rsid w:val="00370B96"/>
    <w:rsid w:val="00370DB9"/>
    <w:rsid w:val="003715CE"/>
    <w:rsid w:val="0037316A"/>
    <w:rsid w:val="003746C6"/>
    <w:rsid w:val="003752FF"/>
    <w:rsid w:val="00376244"/>
    <w:rsid w:val="003767BF"/>
    <w:rsid w:val="00377930"/>
    <w:rsid w:val="00382680"/>
    <w:rsid w:val="003828E8"/>
    <w:rsid w:val="00385B44"/>
    <w:rsid w:val="00385E38"/>
    <w:rsid w:val="00390A2F"/>
    <w:rsid w:val="003920F7"/>
    <w:rsid w:val="00392754"/>
    <w:rsid w:val="00395E55"/>
    <w:rsid w:val="003A147C"/>
    <w:rsid w:val="003A1E45"/>
    <w:rsid w:val="003A438D"/>
    <w:rsid w:val="003A43EF"/>
    <w:rsid w:val="003A4870"/>
    <w:rsid w:val="003A670A"/>
    <w:rsid w:val="003A74F7"/>
    <w:rsid w:val="003B1161"/>
    <w:rsid w:val="003B207B"/>
    <w:rsid w:val="003B20C7"/>
    <w:rsid w:val="003B3123"/>
    <w:rsid w:val="003B3C20"/>
    <w:rsid w:val="003B3E7F"/>
    <w:rsid w:val="003B6B45"/>
    <w:rsid w:val="003C044B"/>
    <w:rsid w:val="003C373A"/>
    <w:rsid w:val="003C3991"/>
    <w:rsid w:val="003C6D75"/>
    <w:rsid w:val="003D222E"/>
    <w:rsid w:val="003D2CE2"/>
    <w:rsid w:val="003D6167"/>
    <w:rsid w:val="003D72D9"/>
    <w:rsid w:val="003E07E5"/>
    <w:rsid w:val="003E0859"/>
    <w:rsid w:val="003E395C"/>
    <w:rsid w:val="003E3D52"/>
    <w:rsid w:val="003E5E3E"/>
    <w:rsid w:val="003E6C7C"/>
    <w:rsid w:val="003F0B2F"/>
    <w:rsid w:val="003F2999"/>
    <w:rsid w:val="003F4D11"/>
    <w:rsid w:val="003F5066"/>
    <w:rsid w:val="003F5962"/>
    <w:rsid w:val="003F6012"/>
    <w:rsid w:val="00400EFE"/>
    <w:rsid w:val="0040231C"/>
    <w:rsid w:val="004023D2"/>
    <w:rsid w:val="0040276B"/>
    <w:rsid w:val="004031F7"/>
    <w:rsid w:val="00404710"/>
    <w:rsid w:val="004047D3"/>
    <w:rsid w:val="00404E56"/>
    <w:rsid w:val="004075EB"/>
    <w:rsid w:val="00407D96"/>
    <w:rsid w:val="00411239"/>
    <w:rsid w:val="00412360"/>
    <w:rsid w:val="004143E8"/>
    <w:rsid w:val="00414AB0"/>
    <w:rsid w:val="0042016F"/>
    <w:rsid w:val="004216D5"/>
    <w:rsid w:val="00421B60"/>
    <w:rsid w:val="0042340F"/>
    <w:rsid w:val="0042454C"/>
    <w:rsid w:val="00424988"/>
    <w:rsid w:val="00425389"/>
    <w:rsid w:val="00425A0D"/>
    <w:rsid w:val="00425E2A"/>
    <w:rsid w:val="0042632B"/>
    <w:rsid w:val="00426551"/>
    <w:rsid w:val="00426603"/>
    <w:rsid w:val="004273DD"/>
    <w:rsid w:val="0042745B"/>
    <w:rsid w:val="00427DB6"/>
    <w:rsid w:val="00431CAA"/>
    <w:rsid w:val="00431F09"/>
    <w:rsid w:val="0043259A"/>
    <w:rsid w:val="0043445C"/>
    <w:rsid w:val="00434E7F"/>
    <w:rsid w:val="00437821"/>
    <w:rsid w:val="00437EE0"/>
    <w:rsid w:val="00440B76"/>
    <w:rsid w:val="00440C31"/>
    <w:rsid w:val="0044124F"/>
    <w:rsid w:val="004441AB"/>
    <w:rsid w:val="004443E0"/>
    <w:rsid w:val="00444622"/>
    <w:rsid w:val="00444A0F"/>
    <w:rsid w:val="00445F82"/>
    <w:rsid w:val="00446659"/>
    <w:rsid w:val="00446B0C"/>
    <w:rsid w:val="004472B5"/>
    <w:rsid w:val="00451305"/>
    <w:rsid w:val="00452F73"/>
    <w:rsid w:val="0045329D"/>
    <w:rsid w:val="004536FE"/>
    <w:rsid w:val="0045466D"/>
    <w:rsid w:val="004548FA"/>
    <w:rsid w:val="004560FC"/>
    <w:rsid w:val="00456632"/>
    <w:rsid w:val="0045730D"/>
    <w:rsid w:val="00457337"/>
    <w:rsid w:val="0045768C"/>
    <w:rsid w:val="004600A1"/>
    <w:rsid w:val="0046037F"/>
    <w:rsid w:val="004626C4"/>
    <w:rsid w:val="00463A3B"/>
    <w:rsid w:val="00464405"/>
    <w:rsid w:val="004701A8"/>
    <w:rsid w:val="00470377"/>
    <w:rsid w:val="00470E4D"/>
    <w:rsid w:val="0047238C"/>
    <w:rsid w:val="004727C1"/>
    <w:rsid w:val="00472939"/>
    <w:rsid w:val="00473B11"/>
    <w:rsid w:val="00474548"/>
    <w:rsid w:val="00474795"/>
    <w:rsid w:val="00474B30"/>
    <w:rsid w:val="00475E60"/>
    <w:rsid w:val="00477DC8"/>
    <w:rsid w:val="00483C78"/>
    <w:rsid w:val="00484BA5"/>
    <w:rsid w:val="004864D8"/>
    <w:rsid w:val="00486C8D"/>
    <w:rsid w:val="004870B9"/>
    <w:rsid w:val="00490DD6"/>
    <w:rsid w:val="00493244"/>
    <w:rsid w:val="00494ED3"/>
    <w:rsid w:val="004973B0"/>
    <w:rsid w:val="0049751A"/>
    <w:rsid w:val="004A3556"/>
    <w:rsid w:val="004A3697"/>
    <w:rsid w:val="004A47D4"/>
    <w:rsid w:val="004A48FA"/>
    <w:rsid w:val="004A54E8"/>
    <w:rsid w:val="004A5D72"/>
    <w:rsid w:val="004A7F58"/>
    <w:rsid w:val="004B55E6"/>
    <w:rsid w:val="004B73E1"/>
    <w:rsid w:val="004C08A3"/>
    <w:rsid w:val="004C1B00"/>
    <w:rsid w:val="004C28B3"/>
    <w:rsid w:val="004C32BB"/>
    <w:rsid w:val="004C33F1"/>
    <w:rsid w:val="004C4643"/>
    <w:rsid w:val="004C470B"/>
    <w:rsid w:val="004C6025"/>
    <w:rsid w:val="004D0DFD"/>
    <w:rsid w:val="004D133B"/>
    <w:rsid w:val="004D39BE"/>
    <w:rsid w:val="004D3D2B"/>
    <w:rsid w:val="004D3EA9"/>
    <w:rsid w:val="004D6276"/>
    <w:rsid w:val="004E1821"/>
    <w:rsid w:val="004E2074"/>
    <w:rsid w:val="004E2701"/>
    <w:rsid w:val="004E310F"/>
    <w:rsid w:val="004E49F8"/>
    <w:rsid w:val="004F0875"/>
    <w:rsid w:val="004F108E"/>
    <w:rsid w:val="004F1A22"/>
    <w:rsid w:val="004F1E1F"/>
    <w:rsid w:val="004F25FD"/>
    <w:rsid w:val="004F3D45"/>
    <w:rsid w:val="004F40DE"/>
    <w:rsid w:val="004F420B"/>
    <w:rsid w:val="004F456B"/>
    <w:rsid w:val="004F49E7"/>
    <w:rsid w:val="004F5F0F"/>
    <w:rsid w:val="004F6412"/>
    <w:rsid w:val="004F6E61"/>
    <w:rsid w:val="004F7E8C"/>
    <w:rsid w:val="0050098D"/>
    <w:rsid w:val="005013F9"/>
    <w:rsid w:val="00501461"/>
    <w:rsid w:val="00502625"/>
    <w:rsid w:val="005062B6"/>
    <w:rsid w:val="0050701C"/>
    <w:rsid w:val="0050797C"/>
    <w:rsid w:val="00511723"/>
    <w:rsid w:val="005136FE"/>
    <w:rsid w:val="00513FE1"/>
    <w:rsid w:val="0051407E"/>
    <w:rsid w:val="00515D0D"/>
    <w:rsid w:val="0051702D"/>
    <w:rsid w:val="00517204"/>
    <w:rsid w:val="00520C07"/>
    <w:rsid w:val="00525011"/>
    <w:rsid w:val="00526AE3"/>
    <w:rsid w:val="005276AA"/>
    <w:rsid w:val="00527DC4"/>
    <w:rsid w:val="005302C4"/>
    <w:rsid w:val="00530D2D"/>
    <w:rsid w:val="0053152A"/>
    <w:rsid w:val="005317AF"/>
    <w:rsid w:val="005317BB"/>
    <w:rsid w:val="00531DF3"/>
    <w:rsid w:val="00531FCA"/>
    <w:rsid w:val="005321F3"/>
    <w:rsid w:val="00533C13"/>
    <w:rsid w:val="00536965"/>
    <w:rsid w:val="00536FEF"/>
    <w:rsid w:val="00542915"/>
    <w:rsid w:val="005430BE"/>
    <w:rsid w:val="005444BD"/>
    <w:rsid w:val="00544BD9"/>
    <w:rsid w:val="0054767C"/>
    <w:rsid w:val="0054799A"/>
    <w:rsid w:val="00547FC8"/>
    <w:rsid w:val="005502BF"/>
    <w:rsid w:val="00551AC2"/>
    <w:rsid w:val="005521D6"/>
    <w:rsid w:val="005522E7"/>
    <w:rsid w:val="0055341E"/>
    <w:rsid w:val="0055399F"/>
    <w:rsid w:val="00553B8C"/>
    <w:rsid w:val="00554277"/>
    <w:rsid w:val="00555820"/>
    <w:rsid w:val="00555EE4"/>
    <w:rsid w:val="00556239"/>
    <w:rsid w:val="00556C87"/>
    <w:rsid w:val="005574DB"/>
    <w:rsid w:val="00557B79"/>
    <w:rsid w:val="005601BC"/>
    <w:rsid w:val="00562D95"/>
    <w:rsid w:val="00564EA2"/>
    <w:rsid w:val="00565B32"/>
    <w:rsid w:val="0056699B"/>
    <w:rsid w:val="00566E91"/>
    <w:rsid w:val="00567CF3"/>
    <w:rsid w:val="005728A9"/>
    <w:rsid w:val="005729B8"/>
    <w:rsid w:val="00580046"/>
    <w:rsid w:val="00580D16"/>
    <w:rsid w:val="00581D5B"/>
    <w:rsid w:val="00584071"/>
    <w:rsid w:val="005865E3"/>
    <w:rsid w:val="00586644"/>
    <w:rsid w:val="005878E2"/>
    <w:rsid w:val="00595AC4"/>
    <w:rsid w:val="00595CDC"/>
    <w:rsid w:val="00595DA6"/>
    <w:rsid w:val="00596ECE"/>
    <w:rsid w:val="005A1B3A"/>
    <w:rsid w:val="005A3B6F"/>
    <w:rsid w:val="005A42D3"/>
    <w:rsid w:val="005A43D5"/>
    <w:rsid w:val="005A5387"/>
    <w:rsid w:val="005B3B4B"/>
    <w:rsid w:val="005B7030"/>
    <w:rsid w:val="005B73C2"/>
    <w:rsid w:val="005C003C"/>
    <w:rsid w:val="005C07B6"/>
    <w:rsid w:val="005C0CC8"/>
    <w:rsid w:val="005C65C6"/>
    <w:rsid w:val="005C6EC1"/>
    <w:rsid w:val="005C771A"/>
    <w:rsid w:val="005D0552"/>
    <w:rsid w:val="005D07C3"/>
    <w:rsid w:val="005D1028"/>
    <w:rsid w:val="005D375A"/>
    <w:rsid w:val="005D661D"/>
    <w:rsid w:val="005D7A69"/>
    <w:rsid w:val="005D7E9D"/>
    <w:rsid w:val="005E1338"/>
    <w:rsid w:val="005E1C64"/>
    <w:rsid w:val="005E2222"/>
    <w:rsid w:val="005E3E93"/>
    <w:rsid w:val="005E4391"/>
    <w:rsid w:val="005E4592"/>
    <w:rsid w:val="005E777D"/>
    <w:rsid w:val="005F1927"/>
    <w:rsid w:val="005F207F"/>
    <w:rsid w:val="005F22F1"/>
    <w:rsid w:val="005F2EB1"/>
    <w:rsid w:val="005F566E"/>
    <w:rsid w:val="005F586D"/>
    <w:rsid w:val="005F7251"/>
    <w:rsid w:val="00601FDA"/>
    <w:rsid w:val="0060273F"/>
    <w:rsid w:val="006027BF"/>
    <w:rsid w:val="00602821"/>
    <w:rsid w:val="006033B9"/>
    <w:rsid w:val="00604CEF"/>
    <w:rsid w:val="00604EB5"/>
    <w:rsid w:val="00606DB9"/>
    <w:rsid w:val="006075AB"/>
    <w:rsid w:val="00607689"/>
    <w:rsid w:val="006105D8"/>
    <w:rsid w:val="00610620"/>
    <w:rsid w:val="00610738"/>
    <w:rsid w:val="00612391"/>
    <w:rsid w:val="0061270B"/>
    <w:rsid w:val="00613A85"/>
    <w:rsid w:val="00614E81"/>
    <w:rsid w:val="0061520E"/>
    <w:rsid w:val="006164A9"/>
    <w:rsid w:val="00616528"/>
    <w:rsid w:val="00617796"/>
    <w:rsid w:val="00617B70"/>
    <w:rsid w:val="0062277A"/>
    <w:rsid w:val="00626B2E"/>
    <w:rsid w:val="0062727E"/>
    <w:rsid w:val="006272E7"/>
    <w:rsid w:val="00627F17"/>
    <w:rsid w:val="0063100A"/>
    <w:rsid w:val="00631141"/>
    <w:rsid w:val="00631C9A"/>
    <w:rsid w:val="00633E77"/>
    <w:rsid w:val="00634A19"/>
    <w:rsid w:val="00636209"/>
    <w:rsid w:val="00636816"/>
    <w:rsid w:val="0063716E"/>
    <w:rsid w:val="00640AE9"/>
    <w:rsid w:val="0064166C"/>
    <w:rsid w:val="006425A9"/>
    <w:rsid w:val="00643293"/>
    <w:rsid w:val="006441A7"/>
    <w:rsid w:val="00644547"/>
    <w:rsid w:val="00645969"/>
    <w:rsid w:val="0064741A"/>
    <w:rsid w:val="00647CCB"/>
    <w:rsid w:val="0065094E"/>
    <w:rsid w:val="00650F4E"/>
    <w:rsid w:val="0065209D"/>
    <w:rsid w:val="00652498"/>
    <w:rsid w:val="00652B3B"/>
    <w:rsid w:val="006535B0"/>
    <w:rsid w:val="00653A50"/>
    <w:rsid w:val="00655228"/>
    <w:rsid w:val="00655F9B"/>
    <w:rsid w:val="00656322"/>
    <w:rsid w:val="00657159"/>
    <w:rsid w:val="0065731B"/>
    <w:rsid w:val="00657AE5"/>
    <w:rsid w:val="006628C6"/>
    <w:rsid w:val="0066352E"/>
    <w:rsid w:val="00665A9D"/>
    <w:rsid w:val="00667554"/>
    <w:rsid w:val="00667817"/>
    <w:rsid w:val="006721D1"/>
    <w:rsid w:val="0067512D"/>
    <w:rsid w:val="00676410"/>
    <w:rsid w:val="006764C4"/>
    <w:rsid w:val="00676B2F"/>
    <w:rsid w:val="0068100F"/>
    <w:rsid w:val="00682372"/>
    <w:rsid w:val="00683A1A"/>
    <w:rsid w:val="00683CA2"/>
    <w:rsid w:val="00685FD5"/>
    <w:rsid w:val="00687319"/>
    <w:rsid w:val="00690094"/>
    <w:rsid w:val="006902EF"/>
    <w:rsid w:val="00691692"/>
    <w:rsid w:val="006931C6"/>
    <w:rsid w:val="00693FD0"/>
    <w:rsid w:val="00695BA3"/>
    <w:rsid w:val="00695D50"/>
    <w:rsid w:val="006961FD"/>
    <w:rsid w:val="00697E40"/>
    <w:rsid w:val="006A04D9"/>
    <w:rsid w:val="006A08E7"/>
    <w:rsid w:val="006A0D68"/>
    <w:rsid w:val="006A0DF8"/>
    <w:rsid w:val="006A10CB"/>
    <w:rsid w:val="006A1A63"/>
    <w:rsid w:val="006A23AF"/>
    <w:rsid w:val="006A6F99"/>
    <w:rsid w:val="006A7634"/>
    <w:rsid w:val="006B10A6"/>
    <w:rsid w:val="006B1619"/>
    <w:rsid w:val="006B17B2"/>
    <w:rsid w:val="006B2221"/>
    <w:rsid w:val="006B2D51"/>
    <w:rsid w:val="006B34D3"/>
    <w:rsid w:val="006B34EB"/>
    <w:rsid w:val="006B484B"/>
    <w:rsid w:val="006B6430"/>
    <w:rsid w:val="006C0452"/>
    <w:rsid w:val="006C06D0"/>
    <w:rsid w:val="006C19B2"/>
    <w:rsid w:val="006C45B8"/>
    <w:rsid w:val="006C5085"/>
    <w:rsid w:val="006C531A"/>
    <w:rsid w:val="006C554F"/>
    <w:rsid w:val="006C5BB3"/>
    <w:rsid w:val="006C6F1F"/>
    <w:rsid w:val="006D08FB"/>
    <w:rsid w:val="006D0F90"/>
    <w:rsid w:val="006D0FA0"/>
    <w:rsid w:val="006D27E6"/>
    <w:rsid w:val="006D3317"/>
    <w:rsid w:val="006D35FE"/>
    <w:rsid w:val="006D61F1"/>
    <w:rsid w:val="006D62AD"/>
    <w:rsid w:val="006D6DB5"/>
    <w:rsid w:val="006D702F"/>
    <w:rsid w:val="006D7055"/>
    <w:rsid w:val="006E0960"/>
    <w:rsid w:val="006E1B28"/>
    <w:rsid w:val="006E202C"/>
    <w:rsid w:val="006E4C9E"/>
    <w:rsid w:val="006E750C"/>
    <w:rsid w:val="006F08DA"/>
    <w:rsid w:val="006F15CF"/>
    <w:rsid w:val="006F2FC0"/>
    <w:rsid w:val="006F3CBF"/>
    <w:rsid w:val="006F45DF"/>
    <w:rsid w:val="006F4DA2"/>
    <w:rsid w:val="006F509C"/>
    <w:rsid w:val="006F75F7"/>
    <w:rsid w:val="006F7863"/>
    <w:rsid w:val="00700601"/>
    <w:rsid w:val="0070390F"/>
    <w:rsid w:val="00704FC5"/>
    <w:rsid w:val="00704FC8"/>
    <w:rsid w:val="00706E1C"/>
    <w:rsid w:val="00711604"/>
    <w:rsid w:val="007119D9"/>
    <w:rsid w:val="00712012"/>
    <w:rsid w:val="007127E0"/>
    <w:rsid w:val="0071308D"/>
    <w:rsid w:val="00713C42"/>
    <w:rsid w:val="0071518C"/>
    <w:rsid w:val="0071574F"/>
    <w:rsid w:val="00717B57"/>
    <w:rsid w:val="00717E03"/>
    <w:rsid w:val="007200EB"/>
    <w:rsid w:val="007204D9"/>
    <w:rsid w:val="00720E63"/>
    <w:rsid w:val="00720E69"/>
    <w:rsid w:val="007218EF"/>
    <w:rsid w:val="00722916"/>
    <w:rsid w:val="00723168"/>
    <w:rsid w:val="00725B33"/>
    <w:rsid w:val="00727D86"/>
    <w:rsid w:val="007311AB"/>
    <w:rsid w:val="007316C5"/>
    <w:rsid w:val="00731933"/>
    <w:rsid w:val="00731AAA"/>
    <w:rsid w:val="007321C9"/>
    <w:rsid w:val="0073484F"/>
    <w:rsid w:val="00736A92"/>
    <w:rsid w:val="0074115B"/>
    <w:rsid w:val="007437B1"/>
    <w:rsid w:val="00746D02"/>
    <w:rsid w:val="007520EF"/>
    <w:rsid w:val="00757231"/>
    <w:rsid w:val="00763174"/>
    <w:rsid w:val="007633E8"/>
    <w:rsid w:val="00764BBB"/>
    <w:rsid w:val="0076556A"/>
    <w:rsid w:val="00767F67"/>
    <w:rsid w:val="00770395"/>
    <w:rsid w:val="00770D5B"/>
    <w:rsid w:val="00771CEB"/>
    <w:rsid w:val="00771F7E"/>
    <w:rsid w:val="007741DE"/>
    <w:rsid w:val="00775B25"/>
    <w:rsid w:val="00775F10"/>
    <w:rsid w:val="00780211"/>
    <w:rsid w:val="007848F7"/>
    <w:rsid w:val="007865F4"/>
    <w:rsid w:val="00786728"/>
    <w:rsid w:val="0079254E"/>
    <w:rsid w:val="00792C79"/>
    <w:rsid w:val="007933AC"/>
    <w:rsid w:val="007943DF"/>
    <w:rsid w:val="00794A69"/>
    <w:rsid w:val="00795DF0"/>
    <w:rsid w:val="00796712"/>
    <w:rsid w:val="007A5D3E"/>
    <w:rsid w:val="007A659B"/>
    <w:rsid w:val="007B159D"/>
    <w:rsid w:val="007B2646"/>
    <w:rsid w:val="007B38A2"/>
    <w:rsid w:val="007B3D01"/>
    <w:rsid w:val="007B4D98"/>
    <w:rsid w:val="007B4E16"/>
    <w:rsid w:val="007B63E3"/>
    <w:rsid w:val="007B6750"/>
    <w:rsid w:val="007B761C"/>
    <w:rsid w:val="007C0D8E"/>
    <w:rsid w:val="007C0EDC"/>
    <w:rsid w:val="007C15A4"/>
    <w:rsid w:val="007C2453"/>
    <w:rsid w:val="007C2608"/>
    <w:rsid w:val="007C3763"/>
    <w:rsid w:val="007C5979"/>
    <w:rsid w:val="007C59F8"/>
    <w:rsid w:val="007C5B32"/>
    <w:rsid w:val="007C6477"/>
    <w:rsid w:val="007C64AC"/>
    <w:rsid w:val="007C746D"/>
    <w:rsid w:val="007D058B"/>
    <w:rsid w:val="007D2630"/>
    <w:rsid w:val="007D475F"/>
    <w:rsid w:val="007D5241"/>
    <w:rsid w:val="007D6711"/>
    <w:rsid w:val="007D7514"/>
    <w:rsid w:val="007D78FD"/>
    <w:rsid w:val="007D7FC8"/>
    <w:rsid w:val="007E0161"/>
    <w:rsid w:val="007E05C2"/>
    <w:rsid w:val="007E2630"/>
    <w:rsid w:val="007E42BA"/>
    <w:rsid w:val="007E4841"/>
    <w:rsid w:val="007E67B3"/>
    <w:rsid w:val="007F2560"/>
    <w:rsid w:val="007F2CDE"/>
    <w:rsid w:val="007F40E1"/>
    <w:rsid w:val="007F40FF"/>
    <w:rsid w:val="007F4BCD"/>
    <w:rsid w:val="007F6666"/>
    <w:rsid w:val="007F6720"/>
    <w:rsid w:val="007F6A4D"/>
    <w:rsid w:val="007F7122"/>
    <w:rsid w:val="00806AB4"/>
    <w:rsid w:val="00810765"/>
    <w:rsid w:val="00811586"/>
    <w:rsid w:val="008123CC"/>
    <w:rsid w:val="00813DA1"/>
    <w:rsid w:val="008140B6"/>
    <w:rsid w:val="00814A24"/>
    <w:rsid w:val="00816BAA"/>
    <w:rsid w:val="00816E2D"/>
    <w:rsid w:val="00820640"/>
    <w:rsid w:val="0082176A"/>
    <w:rsid w:val="008218C7"/>
    <w:rsid w:val="0082195B"/>
    <w:rsid w:val="00821EF8"/>
    <w:rsid w:val="008225C4"/>
    <w:rsid w:val="00823616"/>
    <w:rsid w:val="0082379F"/>
    <w:rsid w:val="008244B3"/>
    <w:rsid w:val="00825102"/>
    <w:rsid w:val="00825635"/>
    <w:rsid w:val="0082586A"/>
    <w:rsid w:val="008266C7"/>
    <w:rsid w:val="0082768B"/>
    <w:rsid w:val="00830138"/>
    <w:rsid w:val="008311F8"/>
    <w:rsid w:val="00831D15"/>
    <w:rsid w:val="0083209C"/>
    <w:rsid w:val="00832A0F"/>
    <w:rsid w:val="00834033"/>
    <w:rsid w:val="00834BDB"/>
    <w:rsid w:val="00834D17"/>
    <w:rsid w:val="0083635E"/>
    <w:rsid w:val="00836FC7"/>
    <w:rsid w:val="008400B8"/>
    <w:rsid w:val="008416F5"/>
    <w:rsid w:val="00841E9A"/>
    <w:rsid w:val="00842A53"/>
    <w:rsid w:val="00842AB8"/>
    <w:rsid w:val="00842AE2"/>
    <w:rsid w:val="00843C49"/>
    <w:rsid w:val="00845CE9"/>
    <w:rsid w:val="0084657A"/>
    <w:rsid w:val="00847275"/>
    <w:rsid w:val="00847AE5"/>
    <w:rsid w:val="00850068"/>
    <w:rsid w:val="008502A9"/>
    <w:rsid w:val="00852022"/>
    <w:rsid w:val="0085337B"/>
    <w:rsid w:val="00853B5B"/>
    <w:rsid w:val="008546D1"/>
    <w:rsid w:val="00860380"/>
    <w:rsid w:val="0086087C"/>
    <w:rsid w:val="00862279"/>
    <w:rsid w:val="008622C0"/>
    <w:rsid w:val="00863549"/>
    <w:rsid w:val="00863AB8"/>
    <w:rsid w:val="008657CD"/>
    <w:rsid w:val="00865E9A"/>
    <w:rsid w:val="008667AE"/>
    <w:rsid w:val="00866E3F"/>
    <w:rsid w:val="0086752C"/>
    <w:rsid w:val="00867A3F"/>
    <w:rsid w:val="0087039F"/>
    <w:rsid w:val="00870BA8"/>
    <w:rsid w:val="0087127B"/>
    <w:rsid w:val="008719D5"/>
    <w:rsid w:val="00871BC6"/>
    <w:rsid w:val="00871BD4"/>
    <w:rsid w:val="00872F21"/>
    <w:rsid w:val="00873963"/>
    <w:rsid w:val="0087610D"/>
    <w:rsid w:val="008765F3"/>
    <w:rsid w:val="00877AA2"/>
    <w:rsid w:val="00880107"/>
    <w:rsid w:val="008804B1"/>
    <w:rsid w:val="00882844"/>
    <w:rsid w:val="00883F07"/>
    <w:rsid w:val="0088428B"/>
    <w:rsid w:val="00884E0B"/>
    <w:rsid w:val="008862B0"/>
    <w:rsid w:val="008864E5"/>
    <w:rsid w:val="00886711"/>
    <w:rsid w:val="008869F9"/>
    <w:rsid w:val="008877E4"/>
    <w:rsid w:val="00887F19"/>
    <w:rsid w:val="00890799"/>
    <w:rsid w:val="0089127D"/>
    <w:rsid w:val="00892571"/>
    <w:rsid w:val="00892DF0"/>
    <w:rsid w:val="0089334C"/>
    <w:rsid w:val="00894B2A"/>
    <w:rsid w:val="00896697"/>
    <w:rsid w:val="00896C8F"/>
    <w:rsid w:val="008A03E1"/>
    <w:rsid w:val="008A0F00"/>
    <w:rsid w:val="008A2678"/>
    <w:rsid w:val="008A3A2E"/>
    <w:rsid w:val="008A3EF0"/>
    <w:rsid w:val="008A4864"/>
    <w:rsid w:val="008A50B6"/>
    <w:rsid w:val="008A6BE3"/>
    <w:rsid w:val="008B1646"/>
    <w:rsid w:val="008B1FE8"/>
    <w:rsid w:val="008B2006"/>
    <w:rsid w:val="008B2BBD"/>
    <w:rsid w:val="008B2E88"/>
    <w:rsid w:val="008C0DB8"/>
    <w:rsid w:val="008C284B"/>
    <w:rsid w:val="008C350C"/>
    <w:rsid w:val="008C3786"/>
    <w:rsid w:val="008C6261"/>
    <w:rsid w:val="008D014B"/>
    <w:rsid w:val="008D0E2D"/>
    <w:rsid w:val="008D22CD"/>
    <w:rsid w:val="008D3335"/>
    <w:rsid w:val="008D514A"/>
    <w:rsid w:val="008D621B"/>
    <w:rsid w:val="008D627D"/>
    <w:rsid w:val="008E181A"/>
    <w:rsid w:val="008E2DE8"/>
    <w:rsid w:val="008E3A3E"/>
    <w:rsid w:val="008E45EF"/>
    <w:rsid w:val="008E504E"/>
    <w:rsid w:val="008E51B8"/>
    <w:rsid w:val="008E53C1"/>
    <w:rsid w:val="008E5C9E"/>
    <w:rsid w:val="008E71E8"/>
    <w:rsid w:val="008F0209"/>
    <w:rsid w:val="008F0CB0"/>
    <w:rsid w:val="008F1276"/>
    <w:rsid w:val="008F2074"/>
    <w:rsid w:val="008F3850"/>
    <w:rsid w:val="008F3ACD"/>
    <w:rsid w:val="008F5E96"/>
    <w:rsid w:val="008F6E0A"/>
    <w:rsid w:val="00903D20"/>
    <w:rsid w:val="00904353"/>
    <w:rsid w:val="00904E17"/>
    <w:rsid w:val="0090566F"/>
    <w:rsid w:val="00905C7F"/>
    <w:rsid w:val="00906A92"/>
    <w:rsid w:val="00910AF5"/>
    <w:rsid w:val="00910D4C"/>
    <w:rsid w:val="009125D5"/>
    <w:rsid w:val="009138C2"/>
    <w:rsid w:val="00914352"/>
    <w:rsid w:val="00914416"/>
    <w:rsid w:val="00914E61"/>
    <w:rsid w:val="0091699B"/>
    <w:rsid w:val="00917A5F"/>
    <w:rsid w:val="00917CAC"/>
    <w:rsid w:val="009216D4"/>
    <w:rsid w:val="00923C76"/>
    <w:rsid w:val="00923EC4"/>
    <w:rsid w:val="009268EC"/>
    <w:rsid w:val="00927857"/>
    <w:rsid w:val="00931EC0"/>
    <w:rsid w:val="00932426"/>
    <w:rsid w:val="00933178"/>
    <w:rsid w:val="009358ED"/>
    <w:rsid w:val="00936854"/>
    <w:rsid w:val="009400E2"/>
    <w:rsid w:val="009408B7"/>
    <w:rsid w:val="00940EB4"/>
    <w:rsid w:val="00942930"/>
    <w:rsid w:val="00945059"/>
    <w:rsid w:val="00952FC7"/>
    <w:rsid w:val="00953A98"/>
    <w:rsid w:val="0095471B"/>
    <w:rsid w:val="0095721B"/>
    <w:rsid w:val="00957F79"/>
    <w:rsid w:val="0096477D"/>
    <w:rsid w:val="00966AAB"/>
    <w:rsid w:val="00967A79"/>
    <w:rsid w:val="00967F88"/>
    <w:rsid w:val="00971F08"/>
    <w:rsid w:val="00982202"/>
    <w:rsid w:val="009823E6"/>
    <w:rsid w:val="0098722D"/>
    <w:rsid w:val="00990D47"/>
    <w:rsid w:val="00991B5B"/>
    <w:rsid w:val="0099209E"/>
    <w:rsid w:val="009926DB"/>
    <w:rsid w:val="00994A38"/>
    <w:rsid w:val="00994FBD"/>
    <w:rsid w:val="00996641"/>
    <w:rsid w:val="00996783"/>
    <w:rsid w:val="00996BAA"/>
    <w:rsid w:val="00997B6C"/>
    <w:rsid w:val="00997D59"/>
    <w:rsid w:val="009A22CC"/>
    <w:rsid w:val="009A2AB4"/>
    <w:rsid w:val="009A3BFA"/>
    <w:rsid w:val="009A43E1"/>
    <w:rsid w:val="009A510F"/>
    <w:rsid w:val="009A64C6"/>
    <w:rsid w:val="009A675E"/>
    <w:rsid w:val="009A67EE"/>
    <w:rsid w:val="009A6DE4"/>
    <w:rsid w:val="009A793A"/>
    <w:rsid w:val="009A7B5D"/>
    <w:rsid w:val="009B147C"/>
    <w:rsid w:val="009B1766"/>
    <w:rsid w:val="009B1C1F"/>
    <w:rsid w:val="009C066B"/>
    <w:rsid w:val="009C0856"/>
    <w:rsid w:val="009C0C15"/>
    <w:rsid w:val="009C1087"/>
    <w:rsid w:val="009C2177"/>
    <w:rsid w:val="009C221A"/>
    <w:rsid w:val="009C4617"/>
    <w:rsid w:val="009C6842"/>
    <w:rsid w:val="009C7A77"/>
    <w:rsid w:val="009D0300"/>
    <w:rsid w:val="009D04DA"/>
    <w:rsid w:val="009D128C"/>
    <w:rsid w:val="009D49BC"/>
    <w:rsid w:val="009D7421"/>
    <w:rsid w:val="009E07B6"/>
    <w:rsid w:val="009E16A8"/>
    <w:rsid w:val="009E185C"/>
    <w:rsid w:val="009E527D"/>
    <w:rsid w:val="009E5DA6"/>
    <w:rsid w:val="009E6339"/>
    <w:rsid w:val="009F0870"/>
    <w:rsid w:val="009F0C75"/>
    <w:rsid w:val="009F471C"/>
    <w:rsid w:val="009F4C84"/>
    <w:rsid w:val="009F4DD7"/>
    <w:rsid w:val="009F4EDD"/>
    <w:rsid w:val="00A02FB7"/>
    <w:rsid w:val="00A0375E"/>
    <w:rsid w:val="00A03995"/>
    <w:rsid w:val="00A05461"/>
    <w:rsid w:val="00A054C6"/>
    <w:rsid w:val="00A05F9A"/>
    <w:rsid w:val="00A063F0"/>
    <w:rsid w:val="00A0702D"/>
    <w:rsid w:val="00A0774B"/>
    <w:rsid w:val="00A10128"/>
    <w:rsid w:val="00A11582"/>
    <w:rsid w:val="00A12892"/>
    <w:rsid w:val="00A1355D"/>
    <w:rsid w:val="00A13ADB"/>
    <w:rsid w:val="00A13E29"/>
    <w:rsid w:val="00A14AB1"/>
    <w:rsid w:val="00A15C8F"/>
    <w:rsid w:val="00A16077"/>
    <w:rsid w:val="00A213ED"/>
    <w:rsid w:val="00A21425"/>
    <w:rsid w:val="00A23043"/>
    <w:rsid w:val="00A23B66"/>
    <w:rsid w:val="00A254D3"/>
    <w:rsid w:val="00A279C8"/>
    <w:rsid w:val="00A35A4A"/>
    <w:rsid w:val="00A35DA6"/>
    <w:rsid w:val="00A40212"/>
    <w:rsid w:val="00A40427"/>
    <w:rsid w:val="00A41732"/>
    <w:rsid w:val="00A42653"/>
    <w:rsid w:val="00A438C9"/>
    <w:rsid w:val="00A4483E"/>
    <w:rsid w:val="00A464A2"/>
    <w:rsid w:val="00A47073"/>
    <w:rsid w:val="00A47932"/>
    <w:rsid w:val="00A47DF7"/>
    <w:rsid w:val="00A47E5A"/>
    <w:rsid w:val="00A502A2"/>
    <w:rsid w:val="00A5157E"/>
    <w:rsid w:val="00A54930"/>
    <w:rsid w:val="00A54C42"/>
    <w:rsid w:val="00A55448"/>
    <w:rsid w:val="00A55B1B"/>
    <w:rsid w:val="00A56903"/>
    <w:rsid w:val="00A60391"/>
    <w:rsid w:val="00A6094A"/>
    <w:rsid w:val="00A63B16"/>
    <w:rsid w:val="00A641BD"/>
    <w:rsid w:val="00A642FF"/>
    <w:rsid w:val="00A64A75"/>
    <w:rsid w:val="00A657EB"/>
    <w:rsid w:val="00A65A96"/>
    <w:rsid w:val="00A65EE5"/>
    <w:rsid w:val="00A66109"/>
    <w:rsid w:val="00A66D88"/>
    <w:rsid w:val="00A67969"/>
    <w:rsid w:val="00A71C67"/>
    <w:rsid w:val="00A736E8"/>
    <w:rsid w:val="00A7489D"/>
    <w:rsid w:val="00A76DF2"/>
    <w:rsid w:val="00A77722"/>
    <w:rsid w:val="00A77F33"/>
    <w:rsid w:val="00A8120E"/>
    <w:rsid w:val="00A817A8"/>
    <w:rsid w:val="00A81E3B"/>
    <w:rsid w:val="00A83339"/>
    <w:rsid w:val="00A848C2"/>
    <w:rsid w:val="00A87375"/>
    <w:rsid w:val="00A879D9"/>
    <w:rsid w:val="00A929A0"/>
    <w:rsid w:val="00A93F43"/>
    <w:rsid w:val="00A949F6"/>
    <w:rsid w:val="00A9576A"/>
    <w:rsid w:val="00A97317"/>
    <w:rsid w:val="00A97BE3"/>
    <w:rsid w:val="00AA0D0C"/>
    <w:rsid w:val="00AA32CB"/>
    <w:rsid w:val="00AA4828"/>
    <w:rsid w:val="00AA5459"/>
    <w:rsid w:val="00AA616C"/>
    <w:rsid w:val="00AB1AF9"/>
    <w:rsid w:val="00AB4EA4"/>
    <w:rsid w:val="00AB7C0A"/>
    <w:rsid w:val="00AC08EA"/>
    <w:rsid w:val="00AC0BD3"/>
    <w:rsid w:val="00AC454E"/>
    <w:rsid w:val="00AC6469"/>
    <w:rsid w:val="00AC6C9E"/>
    <w:rsid w:val="00AC6CF0"/>
    <w:rsid w:val="00AC74E5"/>
    <w:rsid w:val="00AC7728"/>
    <w:rsid w:val="00AD68C6"/>
    <w:rsid w:val="00AD75DA"/>
    <w:rsid w:val="00AE0807"/>
    <w:rsid w:val="00AE0AE1"/>
    <w:rsid w:val="00AE1943"/>
    <w:rsid w:val="00AE1FD2"/>
    <w:rsid w:val="00AE3C2E"/>
    <w:rsid w:val="00AE46A2"/>
    <w:rsid w:val="00AE4902"/>
    <w:rsid w:val="00AE5BCA"/>
    <w:rsid w:val="00AE63C1"/>
    <w:rsid w:val="00AE6D52"/>
    <w:rsid w:val="00AF0F82"/>
    <w:rsid w:val="00AF1064"/>
    <w:rsid w:val="00AF26BD"/>
    <w:rsid w:val="00AF2FBD"/>
    <w:rsid w:val="00AF3F6B"/>
    <w:rsid w:val="00AF48F1"/>
    <w:rsid w:val="00AF4DD2"/>
    <w:rsid w:val="00AF5434"/>
    <w:rsid w:val="00AF5B55"/>
    <w:rsid w:val="00AF6CE5"/>
    <w:rsid w:val="00AF70DF"/>
    <w:rsid w:val="00B03795"/>
    <w:rsid w:val="00B03AF5"/>
    <w:rsid w:val="00B0408D"/>
    <w:rsid w:val="00B0440F"/>
    <w:rsid w:val="00B04B10"/>
    <w:rsid w:val="00B04B57"/>
    <w:rsid w:val="00B05415"/>
    <w:rsid w:val="00B07898"/>
    <w:rsid w:val="00B07D33"/>
    <w:rsid w:val="00B11479"/>
    <w:rsid w:val="00B14053"/>
    <w:rsid w:val="00B14191"/>
    <w:rsid w:val="00B14847"/>
    <w:rsid w:val="00B14B08"/>
    <w:rsid w:val="00B14CDD"/>
    <w:rsid w:val="00B15159"/>
    <w:rsid w:val="00B15B62"/>
    <w:rsid w:val="00B1764A"/>
    <w:rsid w:val="00B24E78"/>
    <w:rsid w:val="00B271B0"/>
    <w:rsid w:val="00B2744D"/>
    <w:rsid w:val="00B27476"/>
    <w:rsid w:val="00B27B48"/>
    <w:rsid w:val="00B31F1B"/>
    <w:rsid w:val="00B32C94"/>
    <w:rsid w:val="00B352B7"/>
    <w:rsid w:val="00B35541"/>
    <w:rsid w:val="00B357EB"/>
    <w:rsid w:val="00B360B2"/>
    <w:rsid w:val="00B36D46"/>
    <w:rsid w:val="00B37F5D"/>
    <w:rsid w:val="00B4149B"/>
    <w:rsid w:val="00B41809"/>
    <w:rsid w:val="00B419CC"/>
    <w:rsid w:val="00B420C7"/>
    <w:rsid w:val="00B42986"/>
    <w:rsid w:val="00B4468A"/>
    <w:rsid w:val="00B44EEB"/>
    <w:rsid w:val="00B45A1B"/>
    <w:rsid w:val="00B463FA"/>
    <w:rsid w:val="00B46EEF"/>
    <w:rsid w:val="00B47817"/>
    <w:rsid w:val="00B507C9"/>
    <w:rsid w:val="00B50C21"/>
    <w:rsid w:val="00B514D1"/>
    <w:rsid w:val="00B51657"/>
    <w:rsid w:val="00B5591A"/>
    <w:rsid w:val="00B55FD1"/>
    <w:rsid w:val="00B56B46"/>
    <w:rsid w:val="00B5746E"/>
    <w:rsid w:val="00B6344C"/>
    <w:rsid w:val="00B6454D"/>
    <w:rsid w:val="00B6469F"/>
    <w:rsid w:val="00B65A15"/>
    <w:rsid w:val="00B678CD"/>
    <w:rsid w:val="00B7206F"/>
    <w:rsid w:val="00B7210B"/>
    <w:rsid w:val="00B723FC"/>
    <w:rsid w:val="00B72779"/>
    <w:rsid w:val="00B737DE"/>
    <w:rsid w:val="00B74784"/>
    <w:rsid w:val="00B7546C"/>
    <w:rsid w:val="00B7679C"/>
    <w:rsid w:val="00B7731A"/>
    <w:rsid w:val="00B82251"/>
    <w:rsid w:val="00B832FB"/>
    <w:rsid w:val="00B83914"/>
    <w:rsid w:val="00B91C42"/>
    <w:rsid w:val="00B92713"/>
    <w:rsid w:val="00B92C2E"/>
    <w:rsid w:val="00B94BFB"/>
    <w:rsid w:val="00B9523B"/>
    <w:rsid w:val="00B9717E"/>
    <w:rsid w:val="00B971C5"/>
    <w:rsid w:val="00B97DD4"/>
    <w:rsid w:val="00BA0045"/>
    <w:rsid w:val="00BA02E2"/>
    <w:rsid w:val="00BA18EA"/>
    <w:rsid w:val="00BA282A"/>
    <w:rsid w:val="00BA4218"/>
    <w:rsid w:val="00BA429F"/>
    <w:rsid w:val="00BA5981"/>
    <w:rsid w:val="00BA711B"/>
    <w:rsid w:val="00BB1FEB"/>
    <w:rsid w:val="00BB2177"/>
    <w:rsid w:val="00BB5A30"/>
    <w:rsid w:val="00BB68DD"/>
    <w:rsid w:val="00BB6EAC"/>
    <w:rsid w:val="00BB79E6"/>
    <w:rsid w:val="00BC15C1"/>
    <w:rsid w:val="00BC205E"/>
    <w:rsid w:val="00BC330B"/>
    <w:rsid w:val="00BC4963"/>
    <w:rsid w:val="00BD232C"/>
    <w:rsid w:val="00BD62FA"/>
    <w:rsid w:val="00BD71B7"/>
    <w:rsid w:val="00BD7A0E"/>
    <w:rsid w:val="00BE075E"/>
    <w:rsid w:val="00BE20F1"/>
    <w:rsid w:val="00BE29DB"/>
    <w:rsid w:val="00BE3294"/>
    <w:rsid w:val="00BE5118"/>
    <w:rsid w:val="00BE62DF"/>
    <w:rsid w:val="00BE7642"/>
    <w:rsid w:val="00BF0455"/>
    <w:rsid w:val="00BF094B"/>
    <w:rsid w:val="00BF0FCA"/>
    <w:rsid w:val="00BF166A"/>
    <w:rsid w:val="00BF2217"/>
    <w:rsid w:val="00BF30E3"/>
    <w:rsid w:val="00BF4A79"/>
    <w:rsid w:val="00BF55A3"/>
    <w:rsid w:val="00BF6B0E"/>
    <w:rsid w:val="00C00DD6"/>
    <w:rsid w:val="00C01028"/>
    <w:rsid w:val="00C023E8"/>
    <w:rsid w:val="00C04C2F"/>
    <w:rsid w:val="00C07BA9"/>
    <w:rsid w:val="00C1136B"/>
    <w:rsid w:val="00C12851"/>
    <w:rsid w:val="00C143D0"/>
    <w:rsid w:val="00C171D3"/>
    <w:rsid w:val="00C21D7D"/>
    <w:rsid w:val="00C21E67"/>
    <w:rsid w:val="00C22104"/>
    <w:rsid w:val="00C222D4"/>
    <w:rsid w:val="00C23B04"/>
    <w:rsid w:val="00C262C7"/>
    <w:rsid w:val="00C33A05"/>
    <w:rsid w:val="00C35255"/>
    <w:rsid w:val="00C3635A"/>
    <w:rsid w:val="00C3702A"/>
    <w:rsid w:val="00C378CA"/>
    <w:rsid w:val="00C418AB"/>
    <w:rsid w:val="00C419E8"/>
    <w:rsid w:val="00C41EAB"/>
    <w:rsid w:val="00C426F1"/>
    <w:rsid w:val="00C433B8"/>
    <w:rsid w:val="00C44FF3"/>
    <w:rsid w:val="00C45C06"/>
    <w:rsid w:val="00C46757"/>
    <w:rsid w:val="00C47B8A"/>
    <w:rsid w:val="00C52871"/>
    <w:rsid w:val="00C52D52"/>
    <w:rsid w:val="00C54168"/>
    <w:rsid w:val="00C547D8"/>
    <w:rsid w:val="00C54CD9"/>
    <w:rsid w:val="00C60759"/>
    <w:rsid w:val="00C639BE"/>
    <w:rsid w:val="00C6416C"/>
    <w:rsid w:val="00C649C2"/>
    <w:rsid w:val="00C66621"/>
    <w:rsid w:val="00C70398"/>
    <w:rsid w:val="00C70A67"/>
    <w:rsid w:val="00C73A9A"/>
    <w:rsid w:val="00C73CA5"/>
    <w:rsid w:val="00C7478F"/>
    <w:rsid w:val="00C75544"/>
    <w:rsid w:val="00C76176"/>
    <w:rsid w:val="00C7756D"/>
    <w:rsid w:val="00C775B0"/>
    <w:rsid w:val="00C77DD9"/>
    <w:rsid w:val="00C841AD"/>
    <w:rsid w:val="00C8729E"/>
    <w:rsid w:val="00C87390"/>
    <w:rsid w:val="00C87FC0"/>
    <w:rsid w:val="00C90882"/>
    <w:rsid w:val="00C90B0C"/>
    <w:rsid w:val="00C92DB1"/>
    <w:rsid w:val="00C930A0"/>
    <w:rsid w:val="00C937B2"/>
    <w:rsid w:val="00C95D1E"/>
    <w:rsid w:val="00C95D94"/>
    <w:rsid w:val="00CA0514"/>
    <w:rsid w:val="00CA09CC"/>
    <w:rsid w:val="00CA252C"/>
    <w:rsid w:val="00CA2633"/>
    <w:rsid w:val="00CA57D9"/>
    <w:rsid w:val="00CB07D0"/>
    <w:rsid w:val="00CB40D3"/>
    <w:rsid w:val="00CB4E24"/>
    <w:rsid w:val="00CC340C"/>
    <w:rsid w:val="00CC48D6"/>
    <w:rsid w:val="00CC7353"/>
    <w:rsid w:val="00CD00AE"/>
    <w:rsid w:val="00CD010B"/>
    <w:rsid w:val="00CD020C"/>
    <w:rsid w:val="00CD150D"/>
    <w:rsid w:val="00CD1E70"/>
    <w:rsid w:val="00CD2504"/>
    <w:rsid w:val="00CD2544"/>
    <w:rsid w:val="00CD4637"/>
    <w:rsid w:val="00CD5827"/>
    <w:rsid w:val="00CD59E0"/>
    <w:rsid w:val="00CD7286"/>
    <w:rsid w:val="00CD7939"/>
    <w:rsid w:val="00CE122B"/>
    <w:rsid w:val="00CE3E3A"/>
    <w:rsid w:val="00CF21F4"/>
    <w:rsid w:val="00CF3932"/>
    <w:rsid w:val="00CF3BCC"/>
    <w:rsid w:val="00CF3D0A"/>
    <w:rsid w:val="00CF3EDA"/>
    <w:rsid w:val="00CF4566"/>
    <w:rsid w:val="00CF53BB"/>
    <w:rsid w:val="00CF6568"/>
    <w:rsid w:val="00CF68D1"/>
    <w:rsid w:val="00CF693E"/>
    <w:rsid w:val="00CF6BE3"/>
    <w:rsid w:val="00D00978"/>
    <w:rsid w:val="00D0125F"/>
    <w:rsid w:val="00D01ABB"/>
    <w:rsid w:val="00D0471A"/>
    <w:rsid w:val="00D07A75"/>
    <w:rsid w:val="00D108A6"/>
    <w:rsid w:val="00D10B56"/>
    <w:rsid w:val="00D10DEB"/>
    <w:rsid w:val="00D11B42"/>
    <w:rsid w:val="00D120C1"/>
    <w:rsid w:val="00D12788"/>
    <w:rsid w:val="00D13E20"/>
    <w:rsid w:val="00D14282"/>
    <w:rsid w:val="00D145CC"/>
    <w:rsid w:val="00D14CC5"/>
    <w:rsid w:val="00D16E7E"/>
    <w:rsid w:val="00D17361"/>
    <w:rsid w:val="00D17D78"/>
    <w:rsid w:val="00D210F1"/>
    <w:rsid w:val="00D21192"/>
    <w:rsid w:val="00D23040"/>
    <w:rsid w:val="00D2304D"/>
    <w:rsid w:val="00D24D3E"/>
    <w:rsid w:val="00D251E0"/>
    <w:rsid w:val="00D25C37"/>
    <w:rsid w:val="00D26F05"/>
    <w:rsid w:val="00D303E6"/>
    <w:rsid w:val="00D30982"/>
    <w:rsid w:val="00D30C6A"/>
    <w:rsid w:val="00D31964"/>
    <w:rsid w:val="00D346BC"/>
    <w:rsid w:val="00D34CC1"/>
    <w:rsid w:val="00D34DF2"/>
    <w:rsid w:val="00D35398"/>
    <w:rsid w:val="00D36A41"/>
    <w:rsid w:val="00D37B49"/>
    <w:rsid w:val="00D40B0D"/>
    <w:rsid w:val="00D4102F"/>
    <w:rsid w:val="00D41AAB"/>
    <w:rsid w:val="00D43283"/>
    <w:rsid w:val="00D4378E"/>
    <w:rsid w:val="00D44FD9"/>
    <w:rsid w:val="00D45F3C"/>
    <w:rsid w:val="00D5073E"/>
    <w:rsid w:val="00D51643"/>
    <w:rsid w:val="00D51D22"/>
    <w:rsid w:val="00D524AB"/>
    <w:rsid w:val="00D527E2"/>
    <w:rsid w:val="00D52F9E"/>
    <w:rsid w:val="00D53E06"/>
    <w:rsid w:val="00D545AF"/>
    <w:rsid w:val="00D5547F"/>
    <w:rsid w:val="00D567CA"/>
    <w:rsid w:val="00D56B79"/>
    <w:rsid w:val="00D619EA"/>
    <w:rsid w:val="00D62230"/>
    <w:rsid w:val="00D6261D"/>
    <w:rsid w:val="00D709E4"/>
    <w:rsid w:val="00D720A5"/>
    <w:rsid w:val="00D722AE"/>
    <w:rsid w:val="00D72959"/>
    <w:rsid w:val="00D72BDF"/>
    <w:rsid w:val="00D72FA8"/>
    <w:rsid w:val="00D73996"/>
    <w:rsid w:val="00D73EE1"/>
    <w:rsid w:val="00D73FAA"/>
    <w:rsid w:val="00D75455"/>
    <w:rsid w:val="00D777B1"/>
    <w:rsid w:val="00D8059D"/>
    <w:rsid w:val="00D81098"/>
    <w:rsid w:val="00D81DEC"/>
    <w:rsid w:val="00D84785"/>
    <w:rsid w:val="00D85C7C"/>
    <w:rsid w:val="00D8610A"/>
    <w:rsid w:val="00D86968"/>
    <w:rsid w:val="00D86B0B"/>
    <w:rsid w:val="00D874F8"/>
    <w:rsid w:val="00D902BF"/>
    <w:rsid w:val="00D90E7D"/>
    <w:rsid w:val="00D91C39"/>
    <w:rsid w:val="00D93DB8"/>
    <w:rsid w:val="00D96F85"/>
    <w:rsid w:val="00DA4847"/>
    <w:rsid w:val="00DA4C75"/>
    <w:rsid w:val="00DA5F51"/>
    <w:rsid w:val="00DA6C41"/>
    <w:rsid w:val="00DA6C9D"/>
    <w:rsid w:val="00DA78DA"/>
    <w:rsid w:val="00DB0A28"/>
    <w:rsid w:val="00DB28F5"/>
    <w:rsid w:val="00DB3410"/>
    <w:rsid w:val="00DB3BD5"/>
    <w:rsid w:val="00DB4FA2"/>
    <w:rsid w:val="00DB5350"/>
    <w:rsid w:val="00DB5ACC"/>
    <w:rsid w:val="00DB6073"/>
    <w:rsid w:val="00DB7695"/>
    <w:rsid w:val="00DB796D"/>
    <w:rsid w:val="00DB7C7C"/>
    <w:rsid w:val="00DB7CA5"/>
    <w:rsid w:val="00DB7E33"/>
    <w:rsid w:val="00DC08BE"/>
    <w:rsid w:val="00DC136E"/>
    <w:rsid w:val="00DC2461"/>
    <w:rsid w:val="00DC6CA2"/>
    <w:rsid w:val="00DD1474"/>
    <w:rsid w:val="00DD2E8C"/>
    <w:rsid w:val="00DD30CC"/>
    <w:rsid w:val="00DD3B7C"/>
    <w:rsid w:val="00DD43E1"/>
    <w:rsid w:val="00DD4931"/>
    <w:rsid w:val="00DD582C"/>
    <w:rsid w:val="00DD69A7"/>
    <w:rsid w:val="00DE06D3"/>
    <w:rsid w:val="00DE1131"/>
    <w:rsid w:val="00DE2A54"/>
    <w:rsid w:val="00DE3575"/>
    <w:rsid w:val="00DE6F57"/>
    <w:rsid w:val="00DF215E"/>
    <w:rsid w:val="00DF476E"/>
    <w:rsid w:val="00DF50C5"/>
    <w:rsid w:val="00DF7340"/>
    <w:rsid w:val="00E00DE3"/>
    <w:rsid w:val="00E01C22"/>
    <w:rsid w:val="00E0610E"/>
    <w:rsid w:val="00E0697D"/>
    <w:rsid w:val="00E1131C"/>
    <w:rsid w:val="00E14AFB"/>
    <w:rsid w:val="00E15D6B"/>
    <w:rsid w:val="00E1743F"/>
    <w:rsid w:val="00E20336"/>
    <w:rsid w:val="00E2257E"/>
    <w:rsid w:val="00E252E3"/>
    <w:rsid w:val="00E25DF7"/>
    <w:rsid w:val="00E26181"/>
    <w:rsid w:val="00E2712A"/>
    <w:rsid w:val="00E27A25"/>
    <w:rsid w:val="00E27B46"/>
    <w:rsid w:val="00E3077C"/>
    <w:rsid w:val="00E31C66"/>
    <w:rsid w:val="00E345CB"/>
    <w:rsid w:val="00E35393"/>
    <w:rsid w:val="00E36DC7"/>
    <w:rsid w:val="00E401C9"/>
    <w:rsid w:val="00E4113D"/>
    <w:rsid w:val="00E41D69"/>
    <w:rsid w:val="00E42DC6"/>
    <w:rsid w:val="00E42E15"/>
    <w:rsid w:val="00E4491F"/>
    <w:rsid w:val="00E46D14"/>
    <w:rsid w:val="00E47310"/>
    <w:rsid w:val="00E474DB"/>
    <w:rsid w:val="00E501C9"/>
    <w:rsid w:val="00E5105D"/>
    <w:rsid w:val="00E51603"/>
    <w:rsid w:val="00E52027"/>
    <w:rsid w:val="00E53914"/>
    <w:rsid w:val="00E541B8"/>
    <w:rsid w:val="00E568B5"/>
    <w:rsid w:val="00E5794D"/>
    <w:rsid w:val="00E612AC"/>
    <w:rsid w:val="00E65738"/>
    <w:rsid w:val="00E6635F"/>
    <w:rsid w:val="00E671AA"/>
    <w:rsid w:val="00E70382"/>
    <w:rsid w:val="00E74002"/>
    <w:rsid w:val="00E7602F"/>
    <w:rsid w:val="00E77557"/>
    <w:rsid w:val="00E802D6"/>
    <w:rsid w:val="00E80979"/>
    <w:rsid w:val="00E81654"/>
    <w:rsid w:val="00E8228C"/>
    <w:rsid w:val="00E82E08"/>
    <w:rsid w:val="00E846B8"/>
    <w:rsid w:val="00E85F95"/>
    <w:rsid w:val="00E86D70"/>
    <w:rsid w:val="00E878CF"/>
    <w:rsid w:val="00E90544"/>
    <w:rsid w:val="00E9153C"/>
    <w:rsid w:val="00E92514"/>
    <w:rsid w:val="00E939AB"/>
    <w:rsid w:val="00E94A8D"/>
    <w:rsid w:val="00E96E20"/>
    <w:rsid w:val="00EA0355"/>
    <w:rsid w:val="00EA3E7A"/>
    <w:rsid w:val="00EA4EF9"/>
    <w:rsid w:val="00EA6F93"/>
    <w:rsid w:val="00EA7387"/>
    <w:rsid w:val="00EB08E3"/>
    <w:rsid w:val="00EB1DBD"/>
    <w:rsid w:val="00EB1DBE"/>
    <w:rsid w:val="00EB2CBA"/>
    <w:rsid w:val="00EB47E7"/>
    <w:rsid w:val="00EB4EA1"/>
    <w:rsid w:val="00EB5871"/>
    <w:rsid w:val="00EB5D87"/>
    <w:rsid w:val="00EB6CFC"/>
    <w:rsid w:val="00EC45D0"/>
    <w:rsid w:val="00EC4A19"/>
    <w:rsid w:val="00EC533B"/>
    <w:rsid w:val="00EC7A73"/>
    <w:rsid w:val="00ED1209"/>
    <w:rsid w:val="00ED1977"/>
    <w:rsid w:val="00ED2782"/>
    <w:rsid w:val="00ED2EDF"/>
    <w:rsid w:val="00ED4A9C"/>
    <w:rsid w:val="00ED59CE"/>
    <w:rsid w:val="00ED5E1F"/>
    <w:rsid w:val="00ED5EB1"/>
    <w:rsid w:val="00ED741C"/>
    <w:rsid w:val="00EE0162"/>
    <w:rsid w:val="00EE019D"/>
    <w:rsid w:val="00EE1D89"/>
    <w:rsid w:val="00EE702C"/>
    <w:rsid w:val="00EF0990"/>
    <w:rsid w:val="00EF101D"/>
    <w:rsid w:val="00EF12F5"/>
    <w:rsid w:val="00EF2ECA"/>
    <w:rsid w:val="00EF3164"/>
    <w:rsid w:val="00EF400E"/>
    <w:rsid w:val="00EF4209"/>
    <w:rsid w:val="00EF4765"/>
    <w:rsid w:val="00EF49D7"/>
    <w:rsid w:val="00EF5AAB"/>
    <w:rsid w:val="00EF71BE"/>
    <w:rsid w:val="00EF7B2D"/>
    <w:rsid w:val="00EF7E9C"/>
    <w:rsid w:val="00F0337A"/>
    <w:rsid w:val="00F0397F"/>
    <w:rsid w:val="00F04743"/>
    <w:rsid w:val="00F079E7"/>
    <w:rsid w:val="00F1104E"/>
    <w:rsid w:val="00F14A60"/>
    <w:rsid w:val="00F175A0"/>
    <w:rsid w:val="00F17B52"/>
    <w:rsid w:val="00F22CA7"/>
    <w:rsid w:val="00F22D5E"/>
    <w:rsid w:val="00F2465D"/>
    <w:rsid w:val="00F24CE3"/>
    <w:rsid w:val="00F25C91"/>
    <w:rsid w:val="00F2626B"/>
    <w:rsid w:val="00F26280"/>
    <w:rsid w:val="00F269B8"/>
    <w:rsid w:val="00F27363"/>
    <w:rsid w:val="00F27730"/>
    <w:rsid w:val="00F31909"/>
    <w:rsid w:val="00F3227A"/>
    <w:rsid w:val="00F33B9A"/>
    <w:rsid w:val="00F347E2"/>
    <w:rsid w:val="00F36437"/>
    <w:rsid w:val="00F36EF6"/>
    <w:rsid w:val="00F37CBF"/>
    <w:rsid w:val="00F40B40"/>
    <w:rsid w:val="00F41089"/>
    <w:rsid w:val="00F41627"/>
    <w:rsid w:val="00F4304E"/>
    <w:rsid w:val="00F5235C"/>
    <w:rsid w:val="00F5246B"/>
    <w:rsid w:val="00F52834"/>
    <w:rsid w:val="00F53F17"/>
    <w:rsid w:val="00F54B22"/>
    <w:rsid w:val="00F55C27"/>
    <w:rsid w:val="00F57903"/>
    <w:rsid w:val="00F57B05"/>
    <w:rsid w:val="00F57C43"/>
    <w:rsid w:val="00F60350"/>
    <w:rsid w:val="00F605A2"/>
    <w:rsid w:val="00F60A65"/>
    <w:rsid w:val="00F62D3C"/>
    <w:rsid w:val="00F64AFD"/>
    <w:rsid w:val="00F66071"/>
    <w:rsid w:val="00F66CF2"/>
    <w:rsid w:val="00F72481"/>
    <w:rsid w:val="00F72AEE"/>
    <w:rsid w:val="00F74A08"/>
    <w:rsid w:val="00F75D5C"/>
    <w:rsid w:val="00F76630"/>
    <w:rsid w:val="00F774BB"/>
    <w:rsid w:val="00F82111"/>
    <w:rsid w:val="00F82766"/>
    <w:rsid w:val="00F83C0D"/>
    <w:rsid w:val="00F85DA4"/>
    <w:rsid w:val="00F85E13"/>
    <w:rsid w:val="00F878DF"/>
    <w:rsid w:val="00F90126"/>
    <w:rsid w:val="00F903A0"/>
    <w:rsid w:val="00F90868"/>
    <w:rsid w:val="00F91760"/>
    <w:rsid w:val="00F9275A"/>
    <w:rsid w:val="00F93186"/>
    <w:rsid w:val="00F9455A"/>
    <w:rsid w:val="00F95641"/>
    <w:rsid w:val="00F961FD"/>
    <w:rsid w:val="00F96D7A"/>
    <w:rsid w:val="00FA0756"/>
    <w:rsid w:val="00FA0E3E"/>
    <w:rsid w:val="00FA250E"/>
    <w:rsid w:val="00FA2D55"/>
    <w:rsid w:val="00FA3B8C"/>
    <w:rsid w:val="00FA593F"/>
    <w:rsid w:val="00FB020D"/>
    <w:rsid w:val="00FB196E"/>
    <w:rsid w:val="00FB2976"/>
    <w:rsid w:val="00FB314B"/>
    <w:rsid w:val="00FB345B"/>
    <w:rsid w:val="00FB39DF"/>
    <w:rsid w:val="00FB40DF"/>
    <w:rsid w:val="00FB48A7"/>
    <w:rsid w:val="00FB49D8"/>
    <w:rsid w:val="00FB622C"/>
    <w:rsid w:val="00FC0B8B"/>
    <w:rsid w:val="00FC4BE5"/>
    <w:rsid w:val="00FC54B3"/>
    <w:rsid w:val="00FC6922"/>
    <w:rsid w:val="00FD161C"/>
    <w:rsid w:val="00FE250C"/>
    <w:rsid w:val="00FE32ED"/>
    <w:rsid w:val="00FE3801"/>
    <w:rsid w:val="00FE5555"/>
    <w:rsid w:val="00FE5A1C"/>
    <w:rsid w:val="00FE6B93"/>
    <w:rsid w:val="00FF0302"/>
    <w:rsid w:val="00FF04D7"/>
    <w:rsid w:val="00FF0AA1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2959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C692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9A64C6"/>
    <w:rPr>
      <w:b/>
      <w:bCs/>
    </w:rPr>
  </w:style>
  <w:style w:type="character" w:styleId="Kommentarzeichen">
    <w:name w:val="annotation reference"/>
    <w:basedOn w:val="Absatz-Standardschriftart"/>
    <w:rsid w:val="00BD71B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D71B7"/>
  </w:style>
  <w:style w:type="character" w:customStyle="1" w:styleId="KommentartextZchn">
    <w:name w:val="Kommentartext Zchn"/>
    <w:basedOn w:val="Absatz-Standardschriftart"/>
    <w:link w:val="Kommentartext"/>
    <w:rsid w:val="00BD71B7"/>
  </w:style>
  <w:style w:type="paragraph" w:styleId="Kommentarthema">
    <w:name w:val="annotation subject"/>
    <w:basedOn w:val="Kommentartext"/>
    <w:next w:val="Kommentartext"/>
    <w:link w:val="KommentarthemaZchn"/>
    <w:rsid w:val="00BD71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D71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2959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C692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9A64C6"/>
    <w:rPr>
      <w:b/>
      <w:bCs/>
    </w:rPr>
  </w:style>
  <w:style w:type="character" w:styleId="Kommentarzeichen">
    <w:name w:val="annotation reference"/>
    <w:basedOn w:val="Absatz-Standardschriftart"/>
    <w:rsid w:val="00BD71B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D71B7"/>
  </w:style>
  <w:style w:type="character" w:customStyle="1" w:styleId="KommentartextZchn">
    <w:name w:val="Kommentartext Zchn"/>
    <w:basedOn w:val="Absatz-Standardschriftart"/>
    <w:link w:val="Kommentartext"/>
    <w:rsid w:val="00BD71B7"/>
  </w:style>
  <w:style w:type="paragraph" w:styleId="Kommentarthema">
    <w:name w:val="annotation subject"/>
    <w:basedOn w:val="Kommentartext"/>
    <w:next w:val="Kommentartext"/>
    <w:link w:val="KommentarthemaZchn"/>
    <w:rsid w:val="00BD71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D7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0BDC6-F646-48F6-B26A-898C6115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Zeile</vt:lpstr>
    </vt:vector>
  </TitlesOfParts>
  <Company>Hewlett-Packard</Company>
  <LinksUpToDate>false</LinksUpToDate>
  <CharactersWithSpaces>5044</CharactersWithSpaces>
  <SharedDoc>false</SharedDoc>
  <HLinks>
    <vt:vector size="6" baseType="variant">
      <vt:variant>
        <vt:i4>7798854</vt:i4>
      </vt:variant>
      <vt:variant>
        <vt:i4>0</vt:i4>
      </vt:variant>
      <vt:variant>
        <vt:i4>0</vt:i4>
      </vt:variant>
      <vt:variant>
        <vt:i4>5</vt:i4>
      </vt:variant>
      <vt:variant>
        <vt:lpwstr>mailto:nolting@ardex.de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Zeile</dc:title>
  <dc:creator>Novoferm</dc:creator>
  <cp:lastModifiedBy>Verbeek, Heike</cp:lastModifiedBy>
  <cp:revision>2</cp:revision>
  <cp:lastPrinted>2017-05-04T08:01:00Z</cp:lastPrinted>
  <dcterms:created xsi:type="dcterms:W3CDTF">2017-05-04T10:07:00Z</dcterms:created>
  <dcterms:modified xsi:type="dcterms:W3CDTF">2017-05-04T10:07:00Z</dcterms:modified>
</cp:coreProperties>
</file>